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A1" w:rsidRPr="00F36B0C" w:rsidRDefault="004C1AA1" w:rsidP="00F36B0C"/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67"/>
        <w:gridCol w:w="4393"/>
        <w:gridCol w:w="1620"/>
      </w:tblGrid>
      <w:tr w:rsidR="009542FA" w:rsidRPr="00F36B0C" w:rsidTr="00C82981">
        <w:trPr>
          <w:trHeight w:val="1151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FA" w:rsidRPr="00F36B0C" w:rsidRDefault="009542FA" w:rsidP="00F36B0C">
            <w:pPr>
              <w:jc w:val="both"/>
              <w:rPr>
                <w:b/>
              </w:rPr>
            </w:pPr>
            <w:r w:rsidRPr="00F36B0C">
              <w:rPr>
                <w:b/>
              </w:rPr>
              <w:t>SỞ GD&amp;ĐT TỈNH NINH THUẬN</w:t>
            </w:r>
          </w:p>
          <w:p w:rsidR="009542FA" w:rsidRDefault="009542FA" w:rsidP="00F36B0C">
            <w:pPr>
              <w:ind w:right="-1206"/>
              <w:jc w:val="both"/>
              <w:rPr>
                <w:b/>
              </w:rPr>
            </w:pPr>
            <w:r w:rsidRPr="00F36B0C">
              <w:rPr>
                <w:b/>
              </w:rPr>
              <w:t>Trường THPT Nguyễn Trãi</w:t>
            </w:r>
          </w:p>
          <w:p w:rsidR="00F36B0C" w:rsidRPr="00F36B0C" w:rsidRDefault="00F36B0C" w:rsidP="00F36B0C">
            <w:pPr>
              <w:ind w:right="-1206"/>
              <w:jc w:val="both"/>
            </w:pPr>
          </w:p>
          <w:p w:rsidR="009542FA" w:rsidRPr="00F36B0C" w:rsidRDefault="009542FA" w:rsidP="00F36B0C">
            <w:pPr>
              <w:spacing w:before="120" w:after="120"/>
              <w:jc w:val="both"/>
            </w:pPr>
            <w:r w:rsidRPr="00F36B0C">
              <w:t>Họ, tên:...................................................</w:t>
            </w:r>
          </w:p>
          <w:p w:rsidR="009542FA" w:rsidRPr="00F36B0C" w:rsidRDefault="009542FA" w:rsidP="00F36B0C">
            <w:pPr>
              <w:spacing w:before="120" w:after="120"/>
              <w:jc w:val="both"/>
            </w:pPr>
            <w:r w:rsidRPr="00F36B0C">
              <w:t>Lớp: ............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FA" w:rsidRPr="00F36B0C" w:rsidRDefault="009542FA" w:rsidP="00F36B0C">
            <w:pPr>
              <w:jc w:val="center"/>
              <w:rPr>
                <w:b/>
              </w:rPr>
            </w:pPr>
            <w:r w:rsidRPr="00F36B0C">
              <w:rPr>
                <w:b/>
              </w:rPr>
              <w:t>ĐỀ KIỂM TRA GIỮA HỌC KÌ 2 LỚP 10</w:t>
            </w:r>
          </w:p>
          <w:p w:rsidR="009542FA" w:rsidRPr="00F36B0C" w:rsidRDefault="009542FA" w:rsidP="00F36B0C">
            <w:pPr>
              <w:jc w:val="center"/>
              <w:rPr>
                <w:b/>
              </w:rPr>
            </w:pPr>
            <w:r w:rsidRPr="00F36B0C">
              <w:rPr>
                <w:b/>
              </w:rPr>
              <w:t>Môn: HÓA</w:t>
            </w:r>
          </w:p>
          <w:p w:rsidR="009542FA" w:rsidRPr="00F36B0C" w:rsidRDefault="009542FA" w:rsidP="00F36B0C">
            <w:pPr>
              <w:jc w:val="center"/>
              <w:rPr>
                <w:b/>
              </w:rPr>
            </w:pPr>
            <w:r w:rsidRPr="00F36B0C">
              <w:rPr>
                <w:b/>
              </w:rPr>
              <w:t>Năm học: 2022 – 2023</w:t>
            </w:r>
          </w:p>
          <w:p w:rsidR="009542FA" w:rsidRPr="00F36B0C" w:rsidRDefault="009542FA" w:rsidP="00F36B0C">
            <w:pPr>
              <w:jc w:val="center"/>
            </w:pPr>
            <w:r w:rsidRPr="00F36B0C">
              <w:t>Thời gian làm bài: 45 phút</w:t>
            </w:r>
          </w:p>
        </w:tc>
      </w:tr>
      <w:tr w:rsidR="009542FA" w:rsidRPr="00F36B0C" w:rsidTr="003D61AF">
        <w:trPr>
          <w:trHeight w:val="441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FA" w:rsidRPr="00F36B0C" w:rsidRDefault="009542FA" w:rsidP="00F36B0C">
            <w:pPr>
              <w:rPr>
                <w:i/>
              </w:rPr>
            </w:pPr>
            <w:r w:rsidRPr="00F36B0C">
              <w:rPr>
                <w:i/>
                <w:lang w:val="vi-VN"/>
              </w:rPr>
              <w:t>Học sinh được sử dụng bảng tuần hoàn các nguyên tố hóa học.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FA" w:rsidRPr="00F36B0C" w:rsidRDefault="009542FA" w:rsidP="00F36B0C">
            <w:pPr>
              <w:ind w:left="101"/>
            </w:pPr>
            <w:r w:rsidRPr="00F36B0C">
              <w:rPr>
                <w:b/>
              </w:rPr>
              <w:t>Mã đề 101</w:t>
            </w:r>
          </w:p>
        </w:tc>
      </w:tr>
    </w:tbl>
    <w:p w:rsidR="00F36B0C" w:rsidRPr="00F36B0C" w:rsidRDefault="00F36B0C" w:rsidP="00F36B0C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582"/>
        <w:gridCol w:w="1670"/>
        <w:gridCol w:w="3260"/>
      </w:tblGrid>
      <w:tr w:rsidR="00F36B0C" w:rsidRPr="00F36B0C" w:rsidTr="00F36B0C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0C" w:rsidRPr="00F36B0C" w:rsidRDefault="00F36B0C" w:rsidP="00F36B0C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36B0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CBCT</w:t>
            </w:r>
          </w:p>
          <w:p w:rsidR="00F36B0C" w:rsidRPr="00F36B0C" w:rsidRDefault="00F36B0C" w:rsidP="00F36B0C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6B0C">
              <w:rPr>
                <w:rFonts w:ascii="Times New Roman" w:hAnsi="Times New Roman"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0C" w:rsidRPr="00F36B0C" w:rsidRDefault="00F36B0C" w:rsidP="00F36B0C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36B0C">
              <w:rPr>
                <w:rFonts w:ascii="Times New Roman" w:hAnsi="Times New Roman"/>
                <w:b/>
                <w:iCs/>
                <w:sz w:val="24"/>
                <w:szCs w:val="24"/>
              </w:rPr>
              <w:t>Giám khảo</w:t>
            </w:r>
          </w:p>
          <w:p w:rsidR="00F36B0C" w:rsidRPr="00F36B0C" w:rsidRDefault="00F36B0C" w:rsidP="00F36B0C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36B0C">
              <w:rPr>
                <w:rFonts w:ascii="Times New Roman" w:hAnsi="Times New Roman"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0C" w:rsidRPr="00F36B0C" w:rsidRDefault="00F36B0C" w:rsidP="00F36B0C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36B0C">
              <w:rPr>
                <w:rFonts w:ascii="Times New Roman" w:hAnsi="Times New Roman"/>
                <w:b/>
                <w:iCs/>
                <w:sz w:val="24"/>
                <w:szCs w:val="24"/>
              </w:rPr>
              <w:t>Điểm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0C" w:rsidRPr="00F36B0C" w:rsidRDefault="00F36B0C" w:rsidP="00F36B0C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36B0C">
              <w:rPr>
                <w:rFonts w:ascii="Times New Roman" w:hAnsi="Times New Roman"/>
                <w:b/>
                <w:iCs/>
                <w:sz w:val="24"/>
                <w:szCs w:val="24"/>
              </w:rPr>
              <w:t>Lời phê</w:t>
            </w:r>
          </w:p>
        </w:tc>
      </w:tr>
      <w:tr w:rsidR="00F36B0C" w:rsidRPr="00F36B0C" w:rsidTr="00F36B0C">
        <w:trPr>
          <w:trHeight w:val="1068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0C" w:rsidRPr="00F36B0C" w:rsidRDefault="00F36B0C" w:rsidP="00F36B0C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0C" w:rsidRPr="00F36B0C" w:rsidRDefault="00F36B0C" w:rsidP="00F36B0C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0C" w:rsidRPr="00F36B0C" w:rsidRDefault="00F36B0C" w:rsidP="00F36B0C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0C" w:rsidRPr="00F36B0C" w:rsidRDefault="00F36B0C" w:rsidP="00F36B0C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9542FA" w:rsidRPr="00883D67" w:rsidRDefault="009542FA" w:rsidP="009C4CD3">
      <w:pPr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>Phần trắc nghiệm: (7 điểm). Thời gian làm bài trắc nghiệm: 30 phút.</w:t>
      </w:r>
    </w:p>
    <w:p w:rsidR="002E6354" w:rsidRPr="00883D67" w:rsidRDefault="002E6354" w:rsidP="009C4CD3">
      <w:pPr>
        <w:tabs>
          <w:tab w:val="left" w:pos="992"/>
        </w:tabs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 xml:space="preserve">Câu 1. </w:t>
      </w:r>
      <w:r w:rsidRPr="00883D67">
        <w:rPr>
          <w:sz w:val="26"/>
          <w:szCs w:val="26"/>
        </w:rPr>
        <w:t>Cho phản ứng hóa học sau: Zn</w:t>
      </w:r>
      <w:r w:rsidRPr="00883D67">
        <w:rPr>
          <w:iCs/>
          <w:sz w:val="26"/>
          <w:szCs w:val="26"/>
        </w:rPr>
        <w:t>(s)</w:t>
      </w:r>
      <w:r w:rsidRPr="00883D67">
        <w:rPr>
          <w:sz w:val="26"/>
          <w:szCs w:val="26"/>
        </w:rPr>
        <w:t xml:space="preserve"> + 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SO</w:t>
      </w:r>
      <w:r w:rsidRPr="00883D67">
        <w:rPr>
          <w:sz w:val="26"/>
          <w:szCs w:val="26"/>
          <w:vertAlign w:val="subscript"/>
        </w:rPr>
        <w:t>4</w:t>
      </w:r>
      <w:r w:rsidRPr="00883D67">
        <w:rPr>
          <w:iCs/>
          <w:sz w:val="26"/>
          <w:szCs w:val="26"/>
        </w:rPr>
        <w:t>(aq)</w:t>
      </w:r>
      <w:r w:rsidRPr="00883D67">
        <w:rPr>
          <w:position w:val="-6"/>
          <w:sz w:val="26"/>
          <w:szCs w:val="26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16.3pt" o:ole="">
            <v:imagedata r:id="rId8" o:title=""/>
          </v:shape>
          <o:OLEObject Type="Embed" ProgID="Equation.DSMT4" ShapeID="_x0000_i1025" DrawAspect="Content" ObjectID="_1741157341" r:id="rId9"/>
        </w:object>
      </w:r>
      <w:r w:rsidRPr="00883D67">
        <w:rPr>
          <w:sz w:val="26"/>
          <w:szCs w:val="26"/>
        </w:rPr>
        <w:t xml:space="preserve"> ZnSO</w:t>
      </w:r>
      <w:r w:rsidRPr="00883D67">
        <w:rPr>
          <w:sz w:val="26"/>
          <w:szCs w:val="26"/>
          <w:vertAlign w:val="subscript"/>
        </w:rPr>
        <w:t>4</w:t>
      </w:r>
      <w:r w:rsidRPr="00883D67">
        <w:rPr>
          <w:iCs/>
          <w:sz w:val="26"/>
          <w:szCs w:val="26"/>
        </w:rPr>
        <w:t>(aq)</w:t>
      </w:r>
      <w:r w:rsidRPr="00883D67">
        <w:rPr>
          <w:sz w:val="26"/>
          <w:szCs w:val="26"/>
        </w:rPr>
        <w:t xml:space="preserve"> + 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iCs/>
          <w:sz w:val="26"/>
          <w:szCs w:val="26"/>
        </w:rPr>
        <w:t>(g).</w:t>
      </w:r>
      <w:r w:rsidRPr="00883D67">
        <w:rPr>
          <w:sz w:val="26"/>
          <w:szCs w:val="26"/>
        </w:rPr>
        <w:t>Yếu tố nào sau</w:t>
      </w:r>
      <w:r w:rsidR="003D61AF" w:rsidRPr="00883D67">
        <w:rPr>
          <w:sz w:val="26"/>
          <w:szCs w:val="26"/>
        </w:rPr>
        <w:t xml:space="preserve"> </w:t>
      </w:r>
      <w:r w:rsidRPr="00883D67">
        <w:rPr>
          <w:sz w:val="26"/>
          <w:szCs w:val="26"/>
        </w:rPr>
        <w:t xml:space="preserve">đây </w:t>
      </w:r>
      <w:r w:rsidRPr="00883D67">
        <w:rPr>
          <w:b/>
          <w:bCs/>
          <w:sz w:val="26"/>
          <w:szCs w:val="26"/>
        </w:rPr>
        <w:t>không</w:t>
      </w:r>
      <w:r w:rsidRPr="00883D67">
        <w:rPr>
          <w:sz w:val="26"/>
          <w:szCs w:val="26"/>
        </w:rPr>
        <w:t xml:space="preserve"> ảnh hưởng đến tốc độ phản ứng?</w:t>
      </w:r>
    </w:p>
    <w:p w:rsidR="004C1AA1" w:rsidRPr="00883D67" w:rsidRDefault="00413AB8" w:rsidP="009C4CD3">
      <w:pPr>
        <w:tabs>
          <w:tab w:val="left" w:pos="283"/>
          <w:tab w:val="left" w:pos="5580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A. </w:t>
      </w:r>
      <w:r w:rsidRPr="00883D67">
        <w:rPr>
          <w:sz w:val="26"/>
          <w:szCs w:val="26"/>
        </w:rPr>
        <w:t>Nồng độ dung dịch sulfuric acid.</w:t>
      </w:r>
      <w:r w:rsidR="003D61AF" w:rsidRPr="00883D67">
        <w:rPr>
          <w:sz w:val="26"/>
          <w:szCs w:val="26"/>
        </w:rPr>
        <w:tab/>
      </w:r>
      <w:r w:rsidRPr="00883D67">
        <w:rPr>
          <w:b/>
          <w:sz w:val="26"/>
          <w:szCs w:val="26"/>
        </w:rPr>
        <w:t xml:space="preserve">B. </w:t>
      </w:r>
      <w:r w:rsidRPr="00883D67">
        <w:rPr>
          <w:sz w:val="26"/>
          <w:szCs w:val="26"/>
        </w:rPr>
        <w:t>Diện tích bề mặt zinc (Zn).</w:t>
      </w:r>
    </w:p>
    <w:p w:rsidR="004C1AA1" w:rsidRPr="00883D67" w:rsidRDefault="00413AB8" w:rsidP="009C4CD3">
      <w:pPr>
        <w:tabs>
          <w:tab w:val="left" w:pos="283"/>
          <w:tab w:val="left" w:pos="5580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Thể tích dung dịch sulfuric acid.</w:t>
      </w:r>
      <w:r w:rsidR="003D61AF" w:rsidRPr="00883D67">
        <w:rPr>
          <w:sz w:val="26"/>
          <w:szCs w:val="26"/>
        </w:rPr>
        <w:tab/>
      </w:r>
      <w:r w:rsidRPr="00883D67">
        <w:rPr>
          <w:b/>
          <w:sz w:val="26"/>
          <w:szCs w:val="26"/>
        </w:rPr>
        <w:t xml:space="preserve">D. </w:t>
      </w:r>
      <w:r w:rsidRPr="00883D67">
        <w:rPr>
          <w:sz w:val="26"/>
          <w:szCs w:val="26"/>
        </w:rPr>
        <w:t>Nhiệt độ của dung dịch sulfuric acid.</w:t>
      </w:r>
    </w:p>
    <w:p w:rsidR="002E6354" w:rsidRPr="00883D67" w:rsidRDefault="002E6354" w:rsidP="009C4CD3">
      <w:pPr>
        <w:tabs>
          <w:tab w:val="center" w:pos="670"/>
          <w:tab w:val="center" w:pos="2552"/>
          <w:tab w:val="center" w:pos="4536"/>
        </w:tabs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 xml:space="preserve">Câu 2. </w:t>
      </w:r>
      <w:r w:rsidRPr="00883D67">
        <w:rPr>
          <w:sz w:val="26"/>
          <w:szCs w:val="26"/>
        </w:rPr>
        <w:t>Cho phản ứng:</w:t>
      </w:r>
    </w:p>
    <w:p w:rsidR="002E6354" w:rsidRPr="00883D67" w:rsidRDefault="002E6354" w:rsidP="009C4CD3">
      <w:pPr>
        <w:tabs>
          <w:tab w:val="center" w:pos="670"/>
          <w:tab w:val="center" w:pos="2552"/>
          <w:tab w:val="center" w:pos="4536"/>
        </w:tabs>
        <w:ind w:right="112"/>
        <w:jc w:val="center"/>
        <w:rPr>
          <w:sz w:val="26"/>
          <w:szCs w:val="26"/>
        </w:rPr>
      </w:pPr>
      <w:r w:rsidRPr="00883D67">
        <w:rPr>
          <w:sz w:val="26"/>
          <w:szCs w:val="26"/>
        </w:rPr>
        <w:t>CaCO</w:t>
      </w:r>
      <w:r w:rsidRPr="00883D67">
        <w:rPr>
          <w:sz w:val="26"/>
          <w:szCs w:val="26"/>
          <w:vertAlign w:val="subscript"/>
        </w:rPr>
        <w:t>3</w:t>
      </w:r>
      <w:r w:rsidRPr="00883D67">
        <w:rPr>
          <w:sz w:val="26"/>
          <w:szCs w:val="26"/>
        </w:rPr>
        <w:t xml:space="preserve">(s) </w:t>
      </w:r>
      <w:r w:rsidRPr="00883D67">
        <w:rPr>
          <w:position w:val="-6"/>
          <w:sz w:val="26"/>
          <w:szCs w:val="26"/>
        </w:rPr>
        <w:object w:dxaOrig="620" w:dyaOrig="320">
          <v:shape id="_x0000_i1026" type="#_x0000_t75" style="width:30.7pt;height:15.65pt" o:ole="">
            <v:imagedata r:id="rId10" o:title=""/>
          </v:shape>
          <o:OLEObject Type="Embed" ProgID="Equation.DSMT4" ShapeID="_x0000_i1026" DrawAspect="Content" ObjectID="_1741157342" r:id="rId11"/>
        </w:object>
      </w:r>
      <w:r w:rsidRPr="00883D67">
        <w:rPr>
          <w:sz w:val="26"/>
          <w:szCs w:val="26"/>
        </w:rPr>
        <w:t xml:space="preserve"> CaO(s) + CO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 xml:space="preserve">(g)    </w:t>
      </w:r>
      <w:r w:rsidRPr="00883D67">
        <w:rPr>
          <w:position w:val="-12"/>
          <w:sz w:val="26"/>
          <w:szCs w:val="26"/>
        </w:rPr>
        <w:object w:dxaOrig="700" w:dyaOrig="380">
          <v:shape id="_x0000_i1027" type="#_x0000_t75" style="width:36.3pt;height:20.05pt" o:ole="">
            <v:imagedata r:id="rId12" o:title=""/>
          </v:shape>
          <o:OLEObject Type="Embed" ProgID="Equation.DSMT4" ShapeID="_x0000_i1027" DrawAspect="Content" ObjectID="_1741157343" r:id="rId13"/>
        </w:object>
      </w:r>
      <w:r w:rsidRPr="00883D67">
        <w:rPr>
          <w:sz w:val="26"/>
          <w:szCs w:val="26"/>
        </w:rPr>
        <w:t>= +179,2 kJ.</w:t>
      </w:r>
    </w:p>
    <w:p w:rsidR="002E6354" w:rsidRPr="00883D67" w:rsidRDefault="002E6354" w:rsidP="009C4CD3">
      <w:pPr>
        <w:tabs>
          <w:tab w:val="center" w:pos="670"/>
          <w:tab w:val="center" w:pos="2552"/>
          <w:tab w:val="center" w:pos="4536"/>
        </w:tabs>
        <w:ind w:right="112"/>
        <w:jc w:val="both"/>
        <w:rPr>
          <w:color w:val="000000" w:themeColor="text1"/>
          <w:sz w:val="26"/>
          <w:szCs w:val="26"/>
        </w:rPr>
      </w:pPr>
      <w:r w:rsidRPr="00883D67">
        <w:rPr>
          <w:sz w:val="26"/>
          <w:szCs w:val="26"/>
        </w:rPr>
        <w:t xml:space="preserve">Ở điều kiện chuẩn cần cung cấp bao nhiêu nhiệt lượng để điều chế được 2,8 kg vôi sống? </w:t>
      </w:r>
    </w:p>
    <w:p w:rsidR="004C1AA1" w:rsidRPr="00883D67" w:rsidRDefault="00413AB8" w:rsidP="009C4CD3">
      <w:pPr>
        <w:tabs>
          <w:tab w:val="left" w:pos="283"/>
          <w:tab w:val="left" w:pos="2906"/>
          <w:tab w:val="left" w:pos="5528"/>
          <w:tab w:val="left" w:pos="8150"/>
        </w:tabs>
        <w:ind w:right="112"/>
        <w:rPr>
          <w:sz w:val="26"/>
          <w:szCs w:val="26"/>
          <w:lang w:val="nl-NL"/>
        </w:rPr>
      </w:pPr>
      <w:r w:rsidRPr="00883D67">
        <w:rPr>
          <w:rStyle w:val="YoungMixChar"/>
          <w:b/>
          <w:sz w:val="26"/>
          <w:szCs w:val="26"/>
        </w:rPr>
        <w:tab/>
      </w:r>
      <w:r w:rsidRPr="00883D67">
        <w:rPr>
          <w:rStyle w:val="YoungMixChar"/>
          <w:b/>
          <w:sz w:val="26"/>
          <w:szCs w:val="26"/>
          <w:lang w:val="nl-NL"/>
        </w:rPr>
        <w:t xml:space="preserve">A. </w:t>
      </w:r>
      <w:r w:rsidRPr="00883D67">
        <w:rPr>
          <w:sz w:val="26"/>
          <w:szCs w:val="26"/>
          <w:lang w:val="nl-NL"/>
        </w:rPr>
        <w:t>5018 kJ.</w:t>
      </w:r>
      <w:r w:rsidRPr="00883D67">
        <w:rPr>
          <w:rStyle w:val="YoungMixChar"/>
          <w:b/>
          <w:sz w:val="26"/>
          <w:szCs w:val="26"/>
          <w:lang w:val="nl-NL"/>
        </w:rPr>
        <w:tab/>
        <w:t xml:space="preserve">B. </w:t>
      </w:r>
      <w:r w:rsidRPr="00883D67">
        <w:rPr>
          <w:sz w:val="26"/>
          <w:szCs w:val="26"/>
          <w:lang w:val="nl-NL"/>
        </w:rPr>
        <w:t>1792 kJ.</w:t>
      </w:r>
      <w:r w:rsidRPr="00883D67">
        <w:rPr>
          <w:rStyle w:val="YoungMixChar"/>
          <w:b/>
          <w:sz w:val="26"/>
          <w:szCs w:val="26"/>
          <w:lang w:val="nl-NL"/>
        </w:rPr>
        <w:tab/>
        <w:t xml:space="preserve">C. </w:t>
      </w:r>
      <w:r w:rsidRPr="00883D67">
        <w:rPr>
          <w:sz w:val="26"/>
          <w:szCs w:val="26"/>
          <w:lang w:val="nl-NL"/>
        </w:rPr>
        <w:t>4480 kJ.</w:t>
      </w:r>
      <w:r w:rsidRPr="00883D67">
        <w:rPr>
          <w:rStyle w:val="YoungMixChar"/>
          <w:b/>
          <w:sz w:val="26"/>
          <w:szCs w:val="26"/>
          <w:lang w:val="nl-NL"/>
        </w:rPr>
        <w:tab/>
        <w:t xml:space="preserve">D. </w:t>
      </w:r>
      <w:r w:rsidRPr="00883D67">
        <w:rPr>
          <w:sz w:val="26"/>
          <w:szCs w:val="26"/>
          <w:lang w:val="nl-NL"/>
        </w:rPr>
        <w:t>8960 kJ.</w:t>
      </w:r>
    </w:p>
    <w:p w:rsidR="002E6354" w:rsidRPr="00883D67" w:rsidRDefault="002E6354" w:rsidP="009C4CD3">
      <w:pPr>
        <w:shd w:val="clear" w:color="auto" w:fill="FFFFFF"/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 xml:space="preserve">Câu 3. </w:t>
      </w:r>
      <w:r w:rsidRPr="00883D67">
        <w:rPr>
          <w:sz w:val="26"/>
          <w:szCs w:val="26"/>
        </w:rPr>
        <w:t>Cho phản ứng: 2N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O</w:t>
      </w:r>
      <w:r w:rsidRPr="00883D67">
        <w:rPr>
          <w:sz w:val="26"/>
          <w:szCs w:val="26"/>
          <w:vertAlign w:val="subscript"/>
        </w:rPr>
        <w:t>5</w:t>
      </w:r>
      <w:r w:rsidRPr="00883D67">
        <w:rPr>
          <w:sz w:val="26"/>
          <w:szCs w:val="26"/>
        </w:rPr>
        <w:t> (</w:t>
      </w:r>
      <w:r w:rsidRPr="00883D67">
        <w:rPr>
          <w:iCs/>
          <w:sz w:val="26"/>
          <w:szCs w:val="26"/>
        </w:rPr>
        <w:t>g</w:t>
      </w:r>
      <w:r w:rsidRPr="00883D67">
        <w:rPr>
          <w:sz w:val="26"/>
          <w:szCs w:val="26"/>
        </w:rPr>
        <w:t>) </w:t>
      </w:r>
      <w:r w:rsidR="00616199" w:rsidRPr="00883D67">
        <w:rPr>
          <w:position w:val="-6"/>
          <w:sz w:val="26"/>
          <w:szCs w:val="26"/>
        </w:rPr>
        <w:object w:dxaOrig="620" w:dyaOrig="320">
          <v:shape id="_x0000_i1028" type="#_x0000_t75" style="width:31.3pt;height:16.3pt" o:ole="">
            <v:imagedata r:id="rId8" o:title=""/>
          </v:shape>
          <o:OLEObject Type="Embed" ProgID="Equation.DSMT4" ShapeID="_x0000_i1028" DrawAspect="Content" ObjectID="_1741157344" r:id="rId14"/>
        </w:object>
      </w:r>
      <w:r w:rsidRPr="00883D67">
        <w:rPr>
          <w:sz w:val="26"/>
          <w:szCs w:val="26"/>
        </w:rPr>
        <w:t> 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 (</w:t>
      </w:r>
      <w:r w:rsidRPr="00883D67">
        <w:rPr>
          <w:iCs/>
          <w:sz w:val="26"/>
          <w:szCs w:val="26"/>
        </w:rPr>
        <w:t>g</w:t>
      </w:r>
      <w:r w:rsidRPr="00883D67">
        <w:rPr>
          <w:sz w:val="26"/>
          <w:szCs w:val="26"/>
        </w:rPr>
        <w:t>) + 4NO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 (</w:t>
      </w:r>
      <w:r w:rsidRPr="00883D67">
        <w:rPr>
          <w:iCs/>
          <w:sz w:val="26"/>
          <w:szCs w:val="26"/>
        </w:rPr>
        <w:t>g</w:t>
      </w:r>
      <w:r w:rsidRPr="00883D67">
        <w:rPr>
          <w:sz w:val="26"/>
          <w:szCs w:val="26"/>
        </w:rPr>
        <w:t>). Sau 2 phút, nồng độ N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O</w:t>
      </w:r>
      <w:r w:rsidRPr="00883D67">
        <w:rPr>
          <w:sz w:val="26"/>
          <w:szCs w:val="26"/>
          <w:vertAlign w:val="subscript"/>
        </w:rPr>
        <w:t>5</w:t>
      </w:r>
      <w:r w:rsidRPr="00883D67">
        <w:rPr>
          <w:sz w:val="26"/>
          <w:szCs w:val="26"/>
        </w:rPr>
        <w:t> giảm từ 0,5 M về còn 0,2 M. Tốc độ trung bình của phản ứng trong khoảng thời gian trên là</w:t>
      </w:r>
    </w:p>
    <w:p w:rsidR="004C1AA1" w:rsidRPr="00883D67" w:rsidRDefault="00413AB8" w:rsidP="009C4CD3">
      <w:pPr>
        <w:tabs>
          <w:tab w:val="left" w:pos="283"/>
          <w:tab w:val="left" w:pos="2906"/>
          <w:tab w:val="left" w:pos="5528"/>
          <w:tab w:val="left" w:pos="8150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A. </w:t>
      </w:r>
      <w:r w:rsidRPr="00883D67">
        <w:rPr>
          <w:sz w:val="26"/>
          <w:szCs w:val="26"/>
        </w:rPr>
        <w:t>2,50.10</w:t>
      </w:r>
      <w:r w:rsidRPr="00883D67">
        <w:rPr>
          <w:sz w:val="26"/>
          <w:szCs w:val="26"/>
          <w:vertAlign w:val="superscript"/>
        </w:rPr>
        <w:t>−3</w:t>
      </w:r>
      <w:r w:rsidRPr="00883D67">
        <w:rPr>
          <w:sz w:val="26"/>
          <w:szCs w:val="26"/>
        </w:rPr>
        <w:t> (M /s).</w: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Pr="00883D67">
        <w:rPr>
          <w:sz w:val="26"/>
          <w:szCs w:val="26"/>
        </w:rPr>
        <w:t>1,25.10</w:t>
      </w:r>
      <w:r w:rsidRPr="00883D67">
        <w:rPr>
          <w:sz w:val="26"/>
          <w:szCs w:val="26"/>
          <w:vertAlign w:val="superscript"/>
        </w:rPr>
        <w:t>−3</w:t>
      </w:r>
      <w:r w:rsidRPr="00883D67">
        <w:rPr>
          <w:sz w:val="26"/>
          <w:szCs w:val="26"/>
        </w:rPr>
        <w:t> (M/s).</w:t>
      </w:r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2,50.10</w:t>
      </w:r>
      <w:r w:rsidRPr="00883D67">
        <w:rPr>
          <w:sz w:val="26"/>
          <w:szCs w:val="26"/>
          <w:vertAlign w:val="superscript"/>
        </w:rPr>
        <w:t>−4</w:t>
      </w:r>
      <w:r w:rsidRPr="00883D67">
        <w:rPr>
          <w:sz w:val="26"/>
          <w:szCs w:val="26"/>
        </w:rPr>
        <w:t> (M /s).</w: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Pr="00883D67">
        <w:rPr>
          <w:sz w:val="26"/>
          <w:szCs w:val="26"/>
        </w:rPr>
        <w:t>1,25.10</w:t>
      </w:r>
      <w:r w:rsidRPr="00883D67">
        <w:rPr>
          <w:sz w:val="26"/>
          <w:szCs w:val="26"/>
          <w:vertAlign w:val="superscript"/>
        </w:rPr>
        <w:t>−4</w:t>
      </w:r>
      <w:r w:rsidRPr="00883D67">
        <w:rPr>
          <w:sz w:val="26"/>
          <w:szCs w:val="26"/>
        </w:rPr>
        <w:t> (M/s).</w:t>
      </w:r>
    </w:p>
    <w:p w:rsidR="002E6354" w:rsidRPr="00883D67" w:rsidRDefault="002E6354" w:rsidP="009C4CD3">
      <w:pPr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 xml:space="preserve">Câu 4. </w:t>
      </w:r>
      <w:r w:rsidRPr="00883D67">
        <w:rPr>
          <w:sz w:val="26"/>
          <w:szCs w:val="26"/>
        </w:rPr>
        <w:t>Phản ứng nào sau đây là phản ứng thu nhiệt?</w:t>
      </w:r>
    </w:p>
    <w:p w:rsidR="004C1AA1" w:rsidRPr="00883D67" w:rsidRDefault="00413AB8" w:rsidP="009C4CD3">
      <w:pPr>
        <w:tabs>
          <w:tab w:val="left" w:pos="283"/>
          <w:tab w:val="left" w:pos="5580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A. </w:t>
      </w:r>
      <w:r w:rsidRPr="00883D67">
        <w:rPr>
          <w:sz w:val="26"/>
          <w:szCs w:val="26"/>
        </w:rPr>
        <w:t>Phản ứng trong lò nung vôi.</w:t>
      </w:r>
      <w:r w:rsidR="003D61AF" w:rsidRPr="00883D67">
        <w:rPr>
          <w:sz w:val="26"/>
          <w:szCs w:val="26"/>
        </w:rPr>
        <w:tab/>
      </w:r>
      <w:r w:rsidRPr="00883D67">
        <w:rPr>
          <w:b/>
          <w:sz w:val="26"/>
          <w:szCs w:val="26"/>
        </w:rPr>
        <w:t xml:space="preserve">B. </w:t>
      </w:r>
      <w:r w:rsidRPr="00883D67">
        <w:rPr>
          <w:sz w:val="26"/>
          <w:szCs w:val="26"/>
        </w:rPr>
        <w:t>Phản ứng oxi hóa glucose trong cơ thể.</w:t>
      </w:r>
    </w:p>
    <w:p w:rsidR="004C1AA1" w:rsidRPr="00883D67" w:rsidRDefault="00413AB8" w:rsidP="009C4CD3">
      <w:pPr>
        <w:tabs>
          <w:tab w:val="left" w:pos="283"/>
          <w:tab w:val="left" w:pos="5580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Phản ứng đốt cháy nhiên liệu.</w:t>
      </w:r>
      <w:r w:rsidR="003D61AF" w:rsidRPr="00883D67">
        <w:rPr>
          <w:sz w:val="26"/>
          <w:szCs w:val="26"/>
        </w:rPr>
        <w:tab/>
      </w:r>
      <w:r w:rsidRPr="00883D67">
        <w:rPr>
          <w:b/>
          <w:sz w:val="26"/>
          <w:szCs w:val="26"/>
        </w:rPr>
        <w:t xml:space="preserve">D. </w:t>
      </w:r>
      <w:r w:rsidRPr="00883D67">
        <w:rPr>
          <w:sz w:val="26"/>
          <w:szCs w:val="26"/>
        </w:rPr>
        <w:t>Phản ứng tạo gỉ sắt.</w:t>
      </w:r>
    </w:p>
    <w:p w:rsidR="002E6354" w:rsidRPr="00883D67" w:rsidRDefault="002E6354" w:rsidP="009C4CD3">
      <w:pPr>
        <w:ind w:right="112"/>
        <w:jc w:val="both"/>
        <w:rPr>
          <w:sz w:val="26"/>
          <w:szCs w:val="26"/>
        </w:rPr>
      </w:pPr>
      <w:bookmarkStart w:id="0" w:name="_Hlk128665008"/>
      <w:r w:rsidRPr="00883D67">
        <w:rPr>
          <w:b/>
          <w:sz w:val="26"/>
          <w:szCs w:val="26"/>
        </w:rPr>
        <w:t xml:space="preserve">Câu 5. </w:t>
      </w:r>
      <w:r w:rsidRPr="00883D67">
        <w:rPr>
          <w:iCs/>
          <w:sz w:val="26"/>
          <w:szCs w:val="26"/>
        </w:rPr>
        <w:t xml:space="preserve">Cho phản ứng sau: </w:t>
      </w:r>
      <w:r w:rsidRPr="00883D67">
        <w:rPr>
          <w:sz w:val="26"/>
          <w:szCs w:val="26"/>
        </w:rPr>
        <w:t>CH</w:t>
      </w:r>
      <w:r w:rsidRPr="00883D67">
        <w:rPr>
          <w:sz w:val="26"/>
          <w:szCs w:val="26"/>
          <w:vertAlign w:val="subscript"/>
        </w:rPr>
        <w:t>3</w:t>
      </w:r>
      <w:r w:rsidRPr="00883D67">
        <w:rPr>
          <w:sz w:val="26"/>
          <w:szCs w:val="26"/>
        </w:rPr>
        <w:t>-CH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-CH</w:t>
      </w:r>
      <w:r w:rsidRPr="00883D67">
        <w:rPr>
          <w:sz w:val="26"/>
          <w:szCs w:val="26"/>
          <w:vertAlign w:val="subscript"/>
        </w:rPr>
        <w:t>3</w:t>
      </w:r>
      <w:r w:rsidRPr="00883D67">
        <w:rPr>
          <w:iCs/>
          <w:sz w:val="26"/>
          <w:szCs w:val="26"/>
        </w:rPr>
        <w:t>(g)</w:t>
      </w:r>
      <w:r w:rsidRPr="00883D67">
        <w:rPr>
          <w:position w:val="-6"/>
          <w:sz w:val="26"/>
          <w:szCs w:val="26"/>
        </w:rPr>
        <w:object w:dxaOrig="620" w:dyaOrig="320">
          <v:shape id="_x0000_i1029" type="#_x0000_t75" style="width:30.7pt;height:15.65pt" o:ole="">
            <v:imagedata r:id="rId10" o:title=""/>
          </v:shape>
          <o:OLEObject Type="Embed" ProgID="Equation.DSMT4" ShapeID="_x0000_i1029" DrawAspect="Content" ObjectID="_1741157345" r:id="rId15"/>
        </w:object>
      </w:r>
      <w:r w:rsidRPr="00883D67">
        <w:rPr>
          <w:sz w:val="26"/>
          <w:szCs w:val="26"/>
        </w:rPr>
        <w:t>CH</w:t>
      </w:r>
      <w:r w:rsidRPr="00883D67">
        <w:rPr>
          <w:sz w:val="26"/>
          <w:szCs w:val="26"/>
          <w:vertAlign w:val="subscript"/>
        </w:rPr>
        <w:t>3</w:t>
      </w:r>
      <w:r w:rsidRPr="00883D67">
        <w:rPr>
          <w:sz w:val="26"/>
          <w:szCs w:val="26"/>
        </w:rPr>
        <w:t>-CH=CH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iCs/>
          <w:sz w:val="26"/>
          <w:szCs w:val="26"/>
        </w:rPr>
        <w:t>(g)</w:t>
      </w:r>
      <w:r w:rsidRPr="00883D67">
        <w:rPr>
          <w:sz w:val="26"/>
          <w:szCs w:val="26"/>
        </w:rPr>
        <w:t>+ 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iCs/>
          <w:sz w:val="26"/>
          <w:szCs w:val="26"/>
        </w:rPr>
        <w:t>(g)</w:t>
      </w:r>
      <w:r w:rsidRPr="00883D67">
        <w:rPr>
          <w:sz w:val="26"/>
          <w:szCs w:val="26"/>
        </w:rPr>
        <w:t>.</w:t>
      </w:r>
    </w:p>
    <w:p w:rsidR="002E6354" w:rsidRPr="00883D67" w:rsidRDefault="002E6354" w:rsidP="009C4CD3">
      <w:pPr>
        <w:ind w:right="112"/>
        <w:jc w:val="both"/>
        <w:rPr>
          <w:sz w:val="26"/>
          <w:szCs w:val="26"/>
        </w:rPr>
      </w:pPr>
      <w:r w:rsidRPr="00883D67">
        <w:rPr>
          <w:sz w:val="26"/>
          <w:szCs w:val="26"/>
        </w:rPr>
        <w:t xml:space="preserve">Năng lượng liên kết (kJ/mol) của H–H là 432, C–C là 347, C–H là 413, C=C là 614. </w:t>
      </w:r>
      <w:r w:rsidRPr="00883D67">
        <w:rPr>
          <w:iCs/>
          <w:sz w:val="26"/>
          <w:szCs w:val="26"/>
        </w:rPr>
        <w:t>Biến thiên enthalpy (kJ) của phản ứng có giá trị là</w:t>
      </w:r>
    </w:p>
    <w:p w:rsidR="004C1AA1" w:rsidRPr="00883D67" w:rsidRDefault="00413AB8" w:rsidP="009C4CD3">
      <w:pPr>
        <w:tabs>
          <w:tab w:val="left" w:pos="283"/>
          <w:tab w:val="left" w:pos="2906"/>
          <w:tab w:val="left" w:pos="5528"/>
          <w:tab w:val="left" w:pos="8150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A. </w:t>
      </w:r>
      <w:r w:rsidRPr="00883D67">
        <w:rPr>
          <w:iCs/>
          <w:sz w:val="26"/>
          <w:szCs w:val="26"/>
          <w:lang w:val="vi-VN"/>
        </w:rPr>
        <w:t>+</w:t>
      </w:r>
      <w:r w:rsidRPr="00883D67">
        <w:rPr>
          <w:iCs/>
          <w:sz w:val="26"/>
          <w:szCs w:val="26"/>
        </w:rPr>
        <w:t>127.</w: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Pr="00883D67">
        <w:rPr>
          <w:iCs/>
          <w:sz w:val="26"/>
          <w:szCs w:val="26"/>
          <w:lang w:val="vi-VN"/>
        </w:rPr>
        <w:t>-</w:t>
      </w:r>
      <w:r w:rsidRPr="00883D67">
        <w:rPr>
          <w:iCs/>
          <w:sz w:val="26"/>
          <w:szCs w:val="26"/>
        </w:rPr>
        <w:t>286.</w:t>
      </w:r>
      <w:bookmarkEnd w:id="0"/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Pr="00883D67">
        <w:rPr>
          <w:iCs/>
          <w:sz w:val="26"/>
          <w:szCs w:val="26"/>
          <w:lang w:val="vi-VN"/>
        </w:rPr>
        <w:t>+</w:t>
      </w:r>
      <w:r w:rsidRPr="00883D67">
        <w:rPr>
          <w:iCs/>
          <w:sz w:val="26"/>
          <w:szCs w:val="26"/>
        </w:rPr>
        <w:t>286.</w: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Pr="00883D67">
        <w:rPr>
          <w:iCs/>
          <w:sz w:val="26"/>
          <w:szCs w:val="26"/>
        </w:rPr>
        <w:t>-127.</w:t>
      </w:r>
    </w:p>
    <w:p w:rsidR="002E6354" w:rsidRPr="00883D67" w:rsidRDefault="002E6354" w:rsidP="009C4CD3">
      <w:pPr>
        <w:tabs>
          <w:tab w:val="left" w:pos="992"/>
        </w:tabs>
        <w:ind w:right="112"/>
        <w:jc w:val="both"/>
        <w:rPr>
          <w:color w:val="000000" w:themeColor="text1"/>
          <w:sz w:val="26"/>
          <w:szCs w:val="26"/>
        </w:rPr>
      </w:pPr>
      <w:r w:rsidRPr="00883D67">
        <w:rPr>
          <w:b/>
          <w:sz w:val="26"/>
          <w:szCs w:val="26"/>
        </w:rPr>
        <w:t xml:space="preserve">Câu 6. </w:t>
      </w:r>
      <w:r w:rsidRPr="00883D67">
        <w:rPr>
          <w:sz w:val="26"/>
          <w:szCs w:val="26"/>
        </w:rPr>
        <w:t>Phương trình hóa học nào dưới đây biểu thị enthalpy tạo thành chuẩn của CO</w:t>
      </w:r>
      <w:r w:rsidRPr="00883D67">
        <w:rPr>
          <w:iCs/>
          <w:sz w:val="26"/>
          <w:szCs w:val="26"/>
        </w:rPr>
        <w:t>(g)</w:t>
      </w:r>
      <w:r w:rsidRPr="00883D67">
        <w:rPr>
          <w:sz w:val="26"/>
          <w:szCs w:val="26"/>
        </w:rPr>
        <w:t>?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A. </w:t>
      </w:r>
      <w:r w:rsidRPr="00883D67">
        <w:rPr>
          <w:sz w:val="26"/>
          <w:szCs w:val="26"/>
        </w:rPr>
        <w:t>C</w:t>
      </w:r>
      <w:r w:rsidRPr="00883D67">
        <w:rPr>
          <w:iCs/>
          <w:sz w:val="26"/>
          <w:szCs w:val="26"/>
        </w:rPr>
        <w:t>(s)</w:t>
      </w:r>
      <w:r w:rsidRPr="00883D67">
        <w:rPr>
          <w:sz w:val="26"/>
          <w:szCs w:val="26"/>
        </w:rPr>
        <w:t xml:space="preserve"> + 1/2O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iCs/>
          <w:sz w:val="26"/>
          <w:szCs w:val="26"/>
        </w:rPr>
        <w:t>(g)</w:t>
      </w:r>
      <w:r w:rsidR="004C1AA1" w:rsidRPr="00883D67">
        <w:rPr>
          <w:position w:val="-6"/>
          <w:sz w:val="26"/>
          <w:szCs w:val="26"/>
        </w:rPr>
        <w:object w:dxaOrig="620" w:dyaOrig="320">
          <v:shape id="_x0000_i1030" type="#_x0000_t75" style="width:30.7pt;height:15.65pt" o:ole="">
            <v:imagedata r:id="rId16" o:title=""/>
          </v:shape>
          <o:OLEObject Type="Embed" ProgID="Equation.DSMT4" ShapeID="_x0000_i1030" DrawAspect="Content" ObjectID="_1741157346" r:id="rId17"/>
        </w:object>
      </w:r>
      <w:r w:rsidRPr="00883D67">
        <w:rPr>
          <w:sz w:val="26"/>
          <w:szCs w:val="26"/>
        </w:rPr>
        <w:t xml:space="preserve"> CO</w:t>
      </w:r>
      <w:r w:rsidRPr="00883D67">
        <w:rPr>
          <w:iCs/>
          <w:sz w:val="26"/>
          <w:szCs w:val="26"/>
        </w:rPr>
        <w:t>(g)</w:t>
      </w:r>
      <w:r w:rsidRPr="00883D67">
        <w:rPr>
          <w:sz w:val="26"/>
          <w:szCs w:val="26"/>
        </w:rPr>
        <w:t>.</w: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Pr="00883D67">
        <w:rPr>
          <w:sz w:val="26"/>
          <w:szCs w:val="26"/>
        </w:rPr>
        <w:t>2C</w:t>
      </w:r>
      <w:r w:rsidRPr="00883D67">
        <w:rPr>
          <w:iCs/>
          <w:sz w:val="26"/>
          <w:szCs w:val="26"/>
        </w:rPr>
        <w:t>(s)</w:t>
      </w:r>
      <w:r w:rsidRPr="00883D67">
        <w:rPr>
          <w:sz w:val="26"/>
          <w:szCs w:val="26"/>
        </w:rPr>
        <w:t xml:space="preserve"> + 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iCs/>
          <w:sz w:val="26"/>
          <w:szCs w:val="26"/>
        </w:rPr>
        <w:t>(g)</w:t>
      </w:r>
      <w:r w:rsidR="004C1AA1" w:rsidRPr="00883D67">
        <w:rPr>
          <w:position w:val="-6"/>
          <w:sz w:val="26"/>
          <w:szCs w:val="26"/>
        </w:rPr>
        <w:object w:dxaOrig="620" w:dyaOrig="320">
          <v:shape id="_x0000_i1031" type="#_x0000_t75" style="width:30.7pt;height:15.65pt" o:ole="">
            <v:imagedata r:id="rId16" o:title=""/>
          </v:shape>
          <o:OLEObject Type="Embed" ProgID="Equation.DSMT4" ShapeID="_x0000_i1031" DrawAspect="Content" ObjectID="_1741157347" r:id="rId18"/>
        </w:object>
      </w:r>
      <w:r w:rsidRPr="00883D67">
        <w:rPr>
          <w:sz w:val="26"/>
          <w:szCs w:val="26"/>
        </w:rPr>
        <w:t xml:space="preserve"> 2CO</w:t>
      </w:r>
      <w:r w:rsidRPr="00883D67">
        <w:rPr>
          <w:iCs/>
          <w:sz w:val="26"/>
          <w:szCs w:val="26"/>
        </w:rPr>
        <w:t>(g)</w:t>
      </w:r>
      <w:r w:rsidRPr="00883D67">
        <w:rPr>
          <w:sz w:val="26"/>
          <w:szCs w:val="26"/>
        </w:rPr>
        <w:t>.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C</w:t>
      </w:r>
      <w:r w:rsidRPr="00883D67">
        <w:rPr>
          <w:iCs/>
          <w:sz w:val="26"/>
          <w:szCs w:val="26"/>
        </w:rPr>
        <w:t>(s)</w:t>
      </w:r>
      <w:r w:rsidRPr="00883D67">
        <w:rPr>
          <w:sz w:val="26"/>
          <w:szCs w:val="26"/>
        </w:rPr>
        <w:t xml:space="preserve"> + CO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iCs/>
          <w:sz w:val="26"/>
          <w:szCs w:val="26"/>
        </w:rPr>
        <w:t>(g)</w:t>
      </w:r>
      <w:r w:rsidR="004C1AA1" w:rsidRPr="00883D67">
        <w:rPr>
          <w:position w:val="-6"/>
          <w:sz w:val="26"/>
          <w:szCs w:val="26"/>
        </w:rPr>
        <w:object w:dxaOrig="620" w:dyaOrig="320">
          <v:shape id="_x0000_i1032" type="#_x0000_t75" style="width:30.7pt;height:15.65pt" o:ole="">
            <v:imagedata r:id="rId16" o:title=""/>
          </v:shape>
          <o:OLEObject Type="Embed" ProgID="Equation.DSMT4" ShapeID="_x0000_i1032" DrawAspect="Content" ObjectID="_1741157348" r:id="rId19"/>
        </w:object>
      </w:r>
      <w:r w:rsidRPr="00883D67">
        <w:rPr>
          <w:sz w:val="26"/>
          <w:szCs w:val="26"/>
        </w:rPr>
        <w:t xml:space="preserve"> 2CO</w:t>
      </w:r>
      <w:r w:rsidRPr="00883D67">
        <w:rPr>
          <w:iCs/>
          <w:sz w:val="26"/>
          <w:szCs w:val="26"/>
        </w:rPr>
        <w:t>(g)</w:t>
      </w:r>
      <w:r w:rsidRPr="00883D67">
        <w:rPr>
          <w:sz w:val="26"/>
          <w:szCs w:val="26"/>
        </w:rPr>
        <w:t>.</w: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Pr="00883D67">
        <w:rPr>
          <w:sz w:val="26"/>
          <w:szCs w:val="26"/>
        </w:rPr>
        <w:t>C</w:t>
      </w:r>
      <w:r w:rsidRPr="00883D67">
        <w:rPr>
          <w:iCs/>
          <w:sz w:val="26"/>
          <w:szCs w:val="26"/>
        </w:rPr>
        <w:t>(s)</w:t>
      </w:r>
      <w:r w:rsidRPr="00883D67">
        <w:rPr>
          <w:sz w:val="26"/>
          <w:szCs w:val="26"/>
        </w:rPr>
        <w:t xml:space="preserve"> + O</w:t>
      </w:r>
      <w:r w:rsidRPr="00883D67">
        <w:rPr>
          <w:iCs/>
          <w:sz w:val="26"/>
          <w:szCs w:val="26"/>
        </w:rPr>
        <w:t>(g)</w:t>
      </w:r>
      <w:r w:rsidR="004C1AA1" w:rsidRPr="00883D67">
        <w:rPr>
          <w:position w:val="-6"/>
          <w:sz w:val="26"/>
          <w:szCs w:val="26"/>
        </w:rPr>
        <w:object w:dxaOrig="620" w:dyaOrig="320">
          <v:shape id="_x0000_i1033" type="#_x0000_t75" style="width:30.7pt;height:15.65pt" o:ole="">
            <v:imagedata r:id="rId16" o:title=""/>
          </v:shape>
          <o:OLEObject Type="Embed" ProgID="Equation.DSMT4" ShapeID="_x0000_i1033" DrawAspect="Content" ObjectID="_1741157349" r:id="rId20"/>
        </w:object>
      </w:r>
      <w:r w:rsidRPr="00883D67">
        <w:rPr>
          <w:sz w:val="26"/>
          <w:szCs w:val="26"/>
        </w:rPr>
        <w:t xml:space="preserve"> CO</w:t>
      </w:r>
      <w:r w:rsidRPr="00883D67">
        <w:rPr>
          <w:iCs/>
          <w:sz w:val="26"/>
          <w:szCs w:val="26"/>
        </w:rPr>
        <w:t>(g)</w:t>
      </w:r>
      <w:r w:rsidRPr="00883D67">
        <w:rPr>
          <w:sz w:val="26"/>
          <w:szCs w:val="26"/>
        </w:rPr>
        <w:t>.</w:t>
      </w:r>
    </w:p>
    <w:p w:rsidR="002E6354" w:rsidRPr="00883D67" w:rsidRDefault="002E6354" w:rsidP="009C4CD3">
      <w:pPr>
        <w:tabs>
          <w:tab w:val="center" w:pos="1775"/>
          <w:tab w:val="left" w:pos="4253"/>
          <w:tab w:val="center" w:pos="7407"/>
        </w:tabs>
        <w:ind w:right="112"/>
        <w:jc w:val="both"/>
        <w:rPr>
          <w:color w:val="000000" w:themeColor="text1"/>
          <w:sz w:val="26"/>
          <w:szCs w:val="26"/>
        </w:rPr>
      </w:pPr>
      <w:r w:rsidRPr="00883D67">
        <w:rPr>
          <w:b/>
          <w:sz w:val="26"/>
          <w:szCs w:val="26"/>
        </w:rPr>
        <w:t xml:space="preserve">Câu 7. </w:t>
      </w:r>
      <w:r w:rsidRPr="00883D67">
        <w:rPr>
          <w:sz w:val="26"/>
          <w:szCs w:val="26"/>
        </w:rPr>
        <w:t>Cho các quá trình sau:</w:t>
      </w:r>
    </w:p>
    <w:p w:rsidR="002E6354" w:rsidRPr="00883D67" w:rsidRDefault="004B2B60" w:rsidP="009C4CD3">
      <w:pPr>
        <w:tabs>
          <w:tab w:val="left" w:pos="270"/>
          <w:tab w:val="left" w:pos="360"/>
        </w:tabs>
        <w:ind w:right="112"/>
        <w:jc w:val="both"/>
        <w:rPr>
          <w:color w:val="000000" w:themeColor="text1"/>
          <w:sz w:val="26"/>
          <w:szCs w:val="26"/>
        </w:rPr>
      </w:pPr>
      <w:r w:rsidRPr="00883D67">
        <w:rPr>
          <w:sz w:val="26"/>
          <w:szCs w:val="26"/>
        </w:rPr>
        <w:tab/>
      </w:r>
      <w:r w:rsidR="002E6354" w:rsidRPr="00883D67">
        <w:rPr>
          <w:sz w:val="26"/>
          <w:szCs w:val="26"/>
        </w:rPr>
        <w:t xml:space="preserve">(1) Đốt cháy một ngọn nến. </w:t>
      </w:r>
      <w:r w:rsidR="002E6354" w:rsidRPr="00883D67">
        <w:rPr>
          <w:sz w:val="26"/>
          <w:szCs w:val="26"/>
        </w:rPr>
        <w:tab/>
      </w:r>
      <w:r w:rsidR="002E6354" w:rsidRPr="00883D67">
        <w:rPr>
          <w:sz w:val="26"/>
          <w:szCs w:val="26"/>
        </w:rPr>
        <w:tab/>
      </w:r>
      <w:r w:rsidR="002E6354" w:rsidRPr="00883D67">
        <w:rPr>
          <w:sz w:val="26"/>
          <w:szCs w:val="26"/>
        </w:rPr>
        <w:tab/>
        <w:t xml:space="preserve">(2) Nước đóng băng. </w:t>
      </w:r>
    </w:p>
    <w:p w:rsidR="002E6354" w:rsidRPr="00883D67" w:rsidRDefault="004B2B60" w:rsidP="009C4CD3">
      <w:pPr>
        <w:tabs>
          <w:tab w:val="left" w:pos="270"/>
        </w:tabs>
        <w:ind w:right="112"/>
        <w:jc w:val="both"/>
        <w:rPr>
          <w:color w:val="000000" w:themeColor="text1"/>
          <w:sz w:val="26"/>
          <w:szCs w:val="26"/>
        </w:rPr>
      </w:pPr>
      <w:r w:rsidRPr="00883D67">
        <w:rPr>
          <w:sz w:val="26"/>
          <w:szCs w:val="26"/>
        </w:rPr>
        <w:tab/>
      </w:r>
      <w:r w:rsidR="002E6354" w:rsidRPr="00883D67">
        <w:rPr>
          <w:sz w:val="26"/>
          <w:szCs w:val="26"/>
        </w:rPr>
        <w:t xml:space="preserve">(3) Quá trình quang hợp của cây xanh. </w:t>
      </w:r>
      <w:r w:rsidR="002E6354" w:rsidRPr="00883D67">
        <w:rPr>
          <w:sz w:val="26"/>
          <w:szCs w:val="26"/>
        </w:rPr>
        <w:tab/>
      </w:r>
      <w:r w:rsidR="002E6354" w:rsidRPr="00883D67">
        <w:rPr>
          <w:sz w:val="26"/>
          <w:szCs w:val="26"/>
        </w:rPr>
        <w:tab/>
        <w:t>(4) Đun nóng muối KMnO</w:t>
      </w:r>
      <w:r w:rsidR="002E6354" w:rsidRPr="00883D67">
        <w:rPr>
          <w:sz w:val="26"/>
          <w:szCs w:val="26"/>
          <w:vertAlign w:val="subscript"/>
        </w:rPr>
        <w:t>4</w:t>
      </w:r>
      <w:r w:rsidR="002E6354" w:rsidRPr="00883D67">
        <w:rPr>
          <w:sz w:val="26"/>
          <w:szCs w:val="26"/>
        </w:rPr>
        <w:t xml:space="preserve"> điều chế khí O</w:t>
      </w:r>
      <w:r w:rsidR="002E6354" w:rsidRPr="00883D67">
        <w:rPr>
          <w:sz w:val="26"/>
          <w:szCs w:val="26"/>
          <w:vertAlign w:val="subscript"/>
        </w:rPr>
        <w:t>2</w:t>
      </w:r>
      <w:r w:rsidR="002E6354" w:rsidRPr="00883D67">
        <w:rPr>
          <w:sz w:val="26"/>
          <w:szCs w:val="26"/>
        </w:rPr>
        <w:t>.</w:t>
      </w:r>
    </w:p>
    <w:p w:rsidR="002E6354" w:rsidRPr="00883D67" w:rsidRDefault="004B2B60" w:rsidP="009C4CD3">
      <w:pPr>
        <w:tabs>
          <w:tab w:val="left" w:pos="270"/>
        </w:tabs>
        <w:ind w:right="112"/>
        <w:jc w:val="both"/>
        <w:rPr>
          <w:color w:val="000000" w:themeColor="text1"/>
          <w:sz w:val="26"/>
          <w:szCs w:val="26"/>
        </w:rPr>
      </w:pPr>
      <w:r w:rsidRPr="00883D67">
        <w:rPr>
          <w:sz w:val="26"/>
          <w:szCs w:val="26"/>
        </w:rPr>
        <w:tab/>
      </w:r>
      <w:r w:rsidR="002E6354" w:rsidRPr="00883D67">
        <w:rPr>
          <w:sz w:val="26"/>
          <w:szCs w:val="26"/>
        </w:rPr>
        <w:t>(5) Hòa tan vôi sống vào nước.</w:t>
      </w:r>
      <w:r w:rsidR="002E6354" w:rsidRPr="00883D67">
        <w:rPr>
          <w:sz w:val="26"/>
          <w:szCs w:val="26"/>
        </w:rPr>
        <w:tab/>
      </w:r>
      <w:r w:rsidR="002E6354" w:rsidRPr="00883D67">
        <w:rPr>
          <w:sz w:val="26"/>
          <w:szCs w:val="26"/>
        </w:rPr>
        <w:tab/>
      </w:r>
      <w:r w:rsidR="002E6354" w:rsidRPr="00883D67">
        <w:rPr>
          <w:sz w:val="26"/>
          <w:szCs w:val="26"/>
        </w:rPr>
        <w:tab/>
        <w:t>(6) Quá trình hô hấp của thực vật.</w:t>
      </w:r>
    </w:p>
    <w:p w:rsidR="002E6354" w:rsidRPr="00883D67" w:rsidRDefault="002E6354" w:rsidP="009C4CD3">
      <w:pPr>
        <w:ind w:right="112"/>
        <w:jc w:val="both"/>
        <w:rPr>
          <w:color w:val="000000" w:themeColor="text1"/>
          <w:sz w:val="26"/>
          <w:szCs w:val="26"/>
        </w:rPr>
      </w:pPr>
      <w:r w:rsidRPr="00883D67">
        <w:rPr>
          <w:sz w:val="26"/>
          <w:szCs w:val="26"/>
        </w:rPr>
        <w:t xml:space="preserve">Số quá trình xảy ra phản ứng tỏa nhiệt là </w:t>
      </w:r>
    </w:p>
    <w:p w:rsidR="004C1AA1" w:rsidRPr="00883D67" w:rsidRDefault="00413AB8" w:rsidP="009C4CD3">
      <w:pPr>
        <w:tabs>
          <w:tab w:val="left" w:pos="283"/>
          <w:tab w:val="left" w:pos="2906"/>
          <w:tab w:val="left" w:pos="5528"/>
          <w:tab w:val="left" w:pos="8150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A. </w:t>
      </w:r>
      <w:r w:rsidRPr="00883D67">
        <w:rPr>
          <w:sz w:val="26"/>
          <w:szCs w:val="26"/>
        </w:rPr>
        <w:t>2.</w: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Pr="00883D67">
        <w:rPr>
          <w:sz w:val="26"/>
          <w:szCs w:val="26"/>
        </w:rPr>
        <w:t>3.</w:t>
      </w:r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5.</w: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Pr="00883D67">
        <w:rPr>
          <w:sz w:val="26"/>
          <w:szCs w:val="26"/>
        </w:rPr>
        <w:t>4.</w:t>
      </w:r>
    </w:p>
    <w:p w:rsidR="002E6354" w:rsidRPr="00883D67" w:rsidRDefault="002E6354" w:rsidP="009C4CD3">
      <w:pPr>
        <w:tabs>
          <w:tab w:val="left" w:pos="992"/>
        </w:tabs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 xml:space="preserve">Câu 8. </w:t>
      </w:r>
      <w:r w:rsidRPr="00883D67">
        <w:rPr>
          <w:sz w:val="26"/>
          <w:szCs w:val="26"/>
        </w:rPr>
        <w:t>Kết luận nào sau đây </w:t>
      </w:r>
      <w:r w:rsidRPr="00883D67">
        <w:rPr>
          <w:rStyle w:val="Strong"/>
          <w:sz w:val="26"/>
          <w:szCs w:val="26"/>
        </w:rPr>
        <w:t>sai</w:t>
      </w:r>
      <w:r w:rsidRPr="00883D67">
        <w:rPr>
          <w:sz w:val="26"/>
          <w:szCs w:val="26"/>
        </w:rPr>
        <w:t>?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A. </w:t>
      </w:r>
      <w:r w:rsidRPr="00883D67">
        <w:rPr>
          <w:sz w:val="26"/>
          <w:szCs w:val="26"/>
        </w:rPr>
        <w:t>Khi tăng nhiệt độ, tốc độ phản ứng tăng.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B. </w:t>
      </w:r>
      <w:r w:rsidRPr="00883D67">
        <w:rPr>
          <w:sz w:val="26"/>
          <w:szCs w:val="26"/>
        </w:rPr>
        <w:t>Khi tăng nồng độ chất phản ứng, tốc độ phản ứng tăng.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Đối với tất cả các phản ứng, tốc độ phản ứng tăng khi áp suất tăng.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D. </w:t>
      </w:r>
      <w:r w:rsidRPr="00883D67">
        <w:rPr>
          <w:sz w:val="26"/>
          <w:szCs w:val="26"/>
        </w:rPr>
        <w:t>Khi tăng diện tích bề mặt tiếp xúc của chất phản ứng, tốc độ phản ứng tăng.</w:t>
      </w:r>
    </w:p>
    <w:p w:rsidR="002E6354" w:rsidRPr="00883D67" w:rsidRDefault="002E6354" w:rsidP="009C4CD3">
      <w:pPr>
        <w:tabs>
          <w:tab w:val="left" w:pos="992"/>
        </w:tabs>
        <w:ind w:right="112"/>
        <w:jc w:val="both"/>
        <w:rPr>
          <w:sz w:val="26"/>
          <w:szCs w:val="26"/>
          <w:lang w:val="vi-VN"/>
        </w:rPr>
      </w:pPr>
      <w:r w:rsidRPr="00883D67">
        <w:rPr>
          <w:b/>
          <w:sz w:val="26"/>
          <w:szCs w:val="26"/>
        </w:rPr>
        <w:t xml:space="preserve">Câu 9. </w:t>
      </w:r>
      <w:r w:rsidRPr="00883D67">
        <w:rPr>
          <w:sz w:val="26"/>
          <w:szCs w:val="26"/>
          <w:lang w:val="vi-VN"/>
        </w:rPr>
        <w:t>Đối với các phản ứng có chất khí tham gia, khi tăng áp suất, tốc độ phản ứng tăng là do</w:t>
      </w:r>
    </w:p>
    <w:p w:rsidR="004C1AA1" w:rsidRPr="00883D67" w:rsidRDefault="00413AB8" w:rsidP="009C4CD3">
      <w:pPr>
        <w:tabs>
          <w:tab w:val="left" w:pos="283"/>
          <w:tab w:val="left" w:pos="5580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A. </w:t>
      </w:r>
      <w:r w:rsidRPr="00883D67">
        <w:rPr>
          <w:sz w:val="26"/>
          <w:szCs w:val="26"/>
          <w:lang w:val="vi-VN"/>
        </w:rPr>
        <w:t>nồng độ của các chất khí giảm xuống.</w:t>
      </w:r>
      <w:r w:rsidR="00743055" w:rsidRPr="00883D67">
        <w:rPr>
          <w:sz w:val="26"/>
          <w:szCs w:val="26"/>
        </w:rPr>
        <w:tab/>
      </w:r>
      <w:r w:rsidRPr="00883D67">
        <w:rPr>
          <w:b/>
          <w:sz w:val="26"/>
          <w:szCs w:val="26"/>
        </w:rPr>
        <w:t xml:space="preserve">B. </w:t>
      </w:r>
      <w:r w:rsidRPr="00883D67">
        <w:rPr>
          <w:sz w:val="26"/>
          <w:szCs w:val="26"/>
          <w:lang w:val="vi-VN"/>
        </w:rPr>
        <w:t>nồng độ của các chất khí không thay đổi.</w:t>
      </w:r>
    </w:p>
    <w:p w:rsidR="004C1AA1" w:rsidRPr="00883D67" w:rsidRDefault="00413AB8" w:rsidP="009C4CD3">
      <w:pPr>
        <w:tabs>
          <w:tab w:val="left" w:pos="283"/>
          <w:tab w:val="left" w:pos="5580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  <w:lang w:val="vi-VN"/>
        </w:rPr>
        <w:t>chuyển động của các chất khí tăng lên.</w:t>
      </w:r>
      <w:r w:rsidR="00743055" w:rsidRPr="00883D67">
        <w:rPr>
          <w:sz w:val="26"/>
          <w:szCs w:val="26"/>
        </w:rPr>
        <w:tab/>
      </w:r>
      <w:r w:rsidRPr="00883D67">
        <w:rPr>
          <w:b/>
          <w:sz w:val="26"/>
          <w:szCs w:val="26"/>
        </w:rPr>
        <w:t xml:space="preserve">D. </w:t>
      </w:r>
      <w:r w:rsidRPr="00883D67">
        <w:rPr>
          <w:sz w:val="26"/>
          <w:szCs w:val="26"/>
          <w:lang w:val="vi-VN"/>
        </w:rPr>
        <w:t>nồng độ của các chất khí tăng lên.</w:t>
      </w:r>
    </w:p>
    <w:p w:rsidR="002E6354" w:rsidRPr="00883D67" w:rsidRDefault="002E6354" w:rsidP="009C4CD3">
      <w:pPr>
        <w:pStyle w:val="NormalWeb"/>
        <w:spacing w:before="0" w:beforeAutospacing="0" w:after="0" w:afterAutospacing="0"/>
        <w:ind w:right="112"/>
        <w:jc w:val="both"/>
        <w:rPr>
          <w:sz w:val="26"/>
          <w:szCs w:val="26"/>
          <w:lang w:val="vi-VN"/>
        </w:rPr>
      </w:pPr>
      <w:r w:rsidRPr="00883D67">
        <w:rPr>
          <w:b/>
          <w:sz w:val="26"/>
          <w:szCs w:val="26"/>
        </w:rPr>
        <w:t xml:space="preserve">Câu 10. </w:t>
      </w:r>
      <w:r w:rsidRPr="00883D67">
        <w:rPr>
          <w:sz w:val="26"/>
          <w:szCs w:val="26"/>
          <w:lang w:val="vi-VN"/>
        </w:rPr>
        <w:t>Để đánh giá mức độ xảy ra nhanh hay chậm của các phản ứng hoá học người ta dùng đại lượng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883D67">
        <w:rPr>
          <w:sz w:val="26"/>
          <w:szCs w:val="26"/>
          <w:lang w:val="vi-VN"/>
        </w:rPr>
        <w:t>phản ứng 1 chiều.</w: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Pr="00883D67">
        <w:rPr>
          <w:sz w:val="26"/>
          <w:szCs w:val="26"/>
          <w:lang w:val="vi-VN"/>
        </w:rPr>
        <w:t>phản ứng thuận nghịch.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  <w:shd w:val="clear" w:color="auto" w:fill="FFFFFF"/>
          <w:lang w:val="vi-VN"/>
        </w:rPr>
        <w:t>tốc độ phản ứng.</w: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Pr="00883D67">
        <w:rPr>
          <w:sz w:val="26"/>
          <w:szCs w:val="26"/>
          <w:lang w:val="vi-VN"/>
        </w:rPr>
        <w:t>tốc độ cân bằng.</w:t>
      </w:r>
    </w:p>
    <w:p w:rsidR="002E6354" w:rsidRPr="00883D67" w:rsidRDefault="002E6354" w:rsidP="009C4CD3">
      <w:pPr>
        <w:pStyle w:val="NormalWeb"/>
        <w:spacing w:before="0" w:beforeAutospacing="0" w:after="0" w:afterAutospacing="0"/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 xml:space="preserve">Câu 11. </w:t>
      </w:r>
      <w:r w:rsidRPr="00883D67">
        <w:rPr>
          <w:sz w:val="26"/>
          <w:szCs w:val="26"/>
        </w:rPr>
        <w:t>Hiện tượng nào sau đây xảy ra với tốc độ chậm nhất?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A. </w:t>
      </w:r>
      <w:r w:rsidR="00936443" w:rsidRPr="00883D67">
        <w:rPr>
          <w:sz w:val="26"/>
          <w:szCs w:val="26"/>
        </w:rPr>
        <w:t>Lên men sữa</w:t>
      </w:r>
      <w:r w:rsidRPr="00883D67">
        <w:rPr>
          <w:sz w:val="26"/>
          <w:szCs w:val="26"/>
        </w:rPr>
        <w:t xml:space="preserve"> tạo sữa chua.</w: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Pr="00883D67">
        <w:rPr>
          <w:sz w:val="26"/>
          <w:szCs w:val="26"/>
        </w:rPr>
        <w:t>Đốt gas khi nấu ăn.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Cánh cổng sắt bị gỉ sét.</w: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Pr="00883D67">
        <w:rPr>
          <w:sz w:val="26"/>
          <w:szCs w:val="26"/>
        </w:rPr>
        <w:t>Nướng bánh.</w:t>
      </w:r>
    </w:p>
    <w:p w:rsidR="002E6354" w:rsidRPr="00883D67" w:rsidRDefault="002E6354" w:rsidP="009C4CD3">
      <w:pPr>
        <w:tabs>
          <w:tab w:val="left" w:pos="4253"/>
          <w:tab w:val="left" w:pos="7937"/>
        </w:tabs>
        <w:ind w:right="112"/>
        <w:jc w:val="both"/>
        <w:rPr>
          <w:sz w:val="26"/>
          <w:szCs w:val="26"/>
          <w:lang w:val="vi-VN"/>
        </w:rPr>
      </w:pPr>
      <w:r w:rsidRPr="00883D67">
        <w:rPr>
          <w:b/>
          <w:sz w:val="26"/>
          <w:szCs w:val="26"/>
        </w:rPr>
        <w:t xml:space="preserve">Câu 12. </w:t>
      </w:r>
      <w:r w:rsidRPr="00883D67">
        <w:rPr>
          <w:rFonts w:eastAsia="OpenSans"/>
          <w:sz w:val="26"/>
          <w:szCs w:val="26"/>
          <w:lang w:val="vi-VN"/>
        </w:rPr>
        <w:t>Cho phản ứng xảy ra trong bình kín: 2NO(g) + O</w:t>
      </w:r>
      <w:r w:rsidRPr="00883D67">
        <w:rPr>
          <w:rFonts w:eastAsia="OpenSans"/>
          <w:sz w:val="26"/>
          <w:szCs w:val="26"/>
          <w:vertAlign w:val="subscript"/>
          <w:lang w:val="vi-VN"/>
        </w:rPr>
        <w:t>2</w:t>
      </w:r>
      <w:r w:rsidRPr="00883D67">
        <w:rPr>
          <w:rFonts w:eastAsia="OpenSans"/>
          <w:sz w:val="26"/>
          <w:szCs w:val="26"/>
          <w:lang w:val="vi-VN"/>
        </w:rPr>
        <w:t>(g) → 2NO</w:t>
      </w:r>
      <w:r w:rsidRPr="00883D67">
        <w:rPr>
          <w:rFonts w:eastAsia="OpenSans"/>
          <w:sz w:val="26"/>
          <w:szCs w:val="26"/>
          <w:vertAlign w:val="subscript"/>
          <w:lang w:val="vi-VN"/>
        </w:rPr>
        <w:t>2</w:t>
      </w:r>
      <w:r w:rsidRPr="00883D67">
        <w:rPr>
          <w:rFonts w:eastAsia="OpenSans"/>
          <w:sz w:val="26"/>
          <w:szCs w:val="26"/>
          <w:lang w:val="vi-VN"/>
        </w:rPr>
        <w:t xml:space="preserve">(g). </w:t>
      </w:r>
      <w:r w:rsidRPr="00883D67">
        <w:rPr>
          <w:sz w:val="26"/>
          <w:szCs w:val="26"/>
          <w:lang w:val="vi-VN"/>
        </w:rPr>
        <w:t xml:space="preserve">Phát biểu nào sau đây </w:t>
      </w:r>
      <w:r w:rsidRPr="00883D67">
        <w:rPr>
          <w:b/>
          <w:sz w:val="26"/>
          <w:szCs w:val="26"/>
          <w:lang w:val="vi-VN"/>
        </w:rPr>
        <w:t>đúng</w:t>
      </w:r>
      <w:r w:rsidRPr="00883D67">
        <w:rPr>
          <w:sz w:val="26"/>
          <w:szCs w:val="26"/>
          <w:lang w:val="vi-VN"/>
        </w:rPr>
        <w:t>?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  <w:lang w:val="vi-VN"/>
        </w:rPr>
      </w:pPr>
      <w:r w:rsidRPr="00883D67">
        <w:rPr>
          <w:b/>
          <w:sz w:val="26"/>
          <w:szCs w:val="26"/>
          <w:lang w:val="vi-VN"/>
        </w:rPr>
        <w:tab/>
        <w:t xml:space="preserve">A. </w:t>
      </w:r>
      <w:r w:rsidRPr="00883D67">
        <w:rPr>
          <w:rFonts w:eastAsia="OpenSans"/>
          <w:sz w:val="26"/>
          <w:szCs w:val="26"/>
          <w:lang w:val="vi-VN"/>
        </w:rPr>
        <w:t>Công thức tính tốc độ tức thời của phản ứng là: v = k.C</w:t>
      </w:r>
      <w:r w:rsidRPr="00883D67">
        <w:rPr>
          <w:rFonts w:eastAsia="OpenSans"/>
          <w:sz w:val="26"/>
          <w:szCs w:val="26"/>
          <w:vertAlign w:val="subscript"/>
          <w:lang w:val="vi-VN"/>
        </w:rPr>
        <w:t>NO</w:t>
      </w:r>
      <w:r w:rsidRPr="00883D67">
        <w:rPr>
          <w:rFonts w:eastAsia="OpenSans"/>
          <w:sz w:val="26"/>
          <w:szCs w:val="26"/>
          <w:lang w:val="vi-VN"/>
        </w:rPr>
        <w:t>.C</w:t>
      </w:r>
      <w:r w:rsidRPr="00883D67">
        <w:rPr>
          <w:rFonts w:eastAsia="OpenSans"/>
          <w:sz w:val="26"/>
          <w:szCs w:val="26"/>
          <w:vertAlign w:val="subscript"/>
          <w:lang w:val="vi-VN"/>
        </w:rPr>
        <w:t>O2</w:t>
      </w:r>
      <w:r w:rsidRPr="00883D67">
        <w:rPr>
          <w:rFonts w:eastAsia="OpenSans"/>
          <w:sz w:val="26"/>
          <w:szCs w:val="26"/>
          <w:vertAlign w:val="superscript"/>
          <w:lang w:val="vi-VN"/>
        </w:rPr>
        <w:t>2</w:t>
      </w:r>
      <w:r w:rsidRPr="00883D67">
        <w:rPr>
          <w:rFonts w:eastAsia="OpenSans"/>
          <w:sz w:val="26"/>
          <w:szCs w:val="26"/>
          <w:lang w:val="vi-VN"/>
        </w:rPr>
        <w:t>.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  <w:lang w:val="vi-VN"/>
        </w:rPr>
      </w:pPr>
      <w:r w:rsidRPr="00883D67">
        <w:rPr>
          <w:b/>
          <w:sz w:val="26"/>
          <w:szCs w:val="26"/>
          <w:lang w:val="vi-VN"/>
        </w:rPr>
        <w:tab/>
        <w:t xml:space="preserve">B. </w:t>
      </w:r>
      <w:r w:rsidRPr="00883D67">
        <w:rPr>
          <w:rFonts w:eastAsia="OpenSans"/>
          <w:sz w:val="26"/>
          <w:szCs w:val="26"/>
          <w:lang w:val="de-DE"/>
        </w:rPr>
        <w:t>Khi nồng độ NO tăng 2 lần, nồng độ O</w:t>
      </w:r>
      <w:r w:rsidRPr="00883D67">
        <w:rPr>
          <w:rFonts w:eastAsia="OpenSans"/>
          <w:sz w:val="26"/>
          <w:szCs w:val="26"/>
          <w:vertAlign w:val="subscript"/>
          <w:lang w:val="de-DE"/>
        </w:rPr>
        <w:t>2</w:t>
      </w:r>
      <w:r w:rsidRPr="00883D67">
        <w:rPr>
          <w:rFonts w:eastAsia="OpenSans"/>
          <w:sz w:val="26"/>
          <w:szCs w:val="26"/>
          <w:lang w:val="de-DE"/>
        </w:rPr>
        <w:t> không đổi thì tốc độ phản ứng tăng 4 lần.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  <w:lang w:val="vi-VN"/>
        </w:rPr>
      </w:pPr>
      <w:r w:rsidRPr="00883D67">
        <w:rPr>
          <w:b/>
          <w:sz w:val="26"/>
          <w:szCs w:val="26"/>
          <w:lang w:val="vi-VN"/>
        </w:rPr>
        <w:tab/>
        <w:t xml:space="preserve">C. </w:t>
      </w:r>
      <w:r w:rsidRPr="00883D67">
        <w:rPr>
          <w:sz w:val="26"/>
          <w:szCs w:val="26"/>
          <w:lang w:val="de-DE"/>
        </w:rPr>
        <w:t>T</w:t>
      </w:r>
      <w:r w:rsidRPr="00883D67">
        <w:rPr>
          <w:rFonts w:eastAsia="OpenSans"/>
          <w:sz w:val="26"/>
          <w:szCs w:val="26"/>
          <w:lang w:val="de-DE"/>
        </w:rPr>
        <w:t xml:space="preserve">ốc độ phản ứng </w:t>
      </w:r>
      <w:r w:rsidRPr="00883D67">
        <w:rPr>
          <w:sz w:val="26"/>
          <w:szCs w:val="26"/>
          <w:lang w:val="de-DE"/>
        </w:rPr>
        <w:t>tỉ lệ nghịch với nồng độ của các chất tham gia phản ứng.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  <w:lang w:val="vi-VN"/>
        </w:rPr>
      </w:pPr>
      <w:r w:rsidRPr="00883D67">
        <w:rPr>
          <w:b/>
          <w:sz w:val="26"/>
          <w:szCs w:val="26"/>
          <w:lang w:val="vi-VN"/>
        </w:rPr>
        <w:tab/>
        <w:t xml:space="preserve">D. </w:t>
      </w:r>
      <w:r w:rsidRPr="00883D67">
        <w:rPr>
          <w:rFonts w:eastAsia="OpenSans"/>
          <w:sz w:val="26"/>
          <w:szCs w:val="26"/>
          <w:lang w:val="de-DE"/>
        </w:rPr>
        <w:t>Khi nồng độ NO và nồng độ O</w:t>
      </w:r>
      <w:r w:rsidRPr="00883D67">
        <w:rPr>
          <w:rFonts w:eastAsia="OpenSans"/>
          <w:sz w:val="26"/>
          <w:szCs w:val="26"/>
          <w:vertAlign w:val="subscript"/>
          <w:lang w:val="de-DE"/>
        </w:rPr>
        <w:t xml:space="preserve">2 </w:t>
      </w:r>
      <w:r w:rsidRPr="00883D67">
        <w:rPr>
          <w:rFonts w:eastAsia="OpenSans"/>
          <w:sz w:val="26"/>
          <w:szCs w:val="26"/>
          <w:lang w:val="de-DE"/>
        </w:rPr>
        <w:t>đều tăng 2 lần thì tốc độ phản ứng tăng 4 lần.</w:t>
      </w:r>
    </w:p>
    <w:p w:rsidR="002E6354" w:rsidRPr="00883D67" w:rsidRDefault="002E6354" w:rsidP="009C4CD3">
      <w:pPr>
        <w:pStyle w:val="NormalWeb"/>
        <w:spacing w:before="0" w:beforeAutospacing="0" w:after="0" w:afterAutospacing="0"/>
        <w:ind w:left="45" w:right="112" w:hanging="45"/>
        <w:jc w:val="both"/>
        <w:rPr>
          <w:sz w:val="26"/>
          <w:szCs w:val="26"/>
          <w:lang w:val="vi-VN"/>
        </w:rPr>
      </w:pPr>
      <w:r w:rsidRPr="00883D67">
        <w:rPr>
          <w:b/>
          <w:sz w:val="26"/>
          <w:szCs w:val="26"/>
          <w:lang w:val="vi-VN"/>
        </w:rPr>
        <w:t xml:space="preserve">Câu 13. </w:t>
      </w:r>
      <w:r w:rsidRPr="00883D67">
        <w:rPr>
          <w:sz w:val="26"/>
          <w:szCs w:val="26"/>
          <w:lang w:val="vi-VN"/>
        </w:rPr>
        <w:t>Phản ứng giải phóng năng lượng dưới dạng nhiệt gọi là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  <w:lang w:val="vi-VN"/>
        </w:rPr>
        <w:tab/>
      </w:r>
      <w:r w:rsidRPr="00883D67">
        <w:rPr>
          <w:rStyle w:val="YoungMixChar"/>
          <w:b/>
          <w:sz w:val="26"/>
          <w:szCs w:val="26"/>
        </w:rPr>
        <w:t xml:space="preserve">A. </w:t>
      </w:r>
      <w:r w:rsidRPr="00883D67">
        <w:rPr>
          <w:sz w:val="26"/>
          <w:szCs w:val="26"/>
        </w:rPr>
        <w:t>phản ứng thu nhiệt.</w: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Pr="00883D67">
        <w:rPr>
          <w:sz w:val="26"/>
          <w:szCs w:val="26"/>
        </w:rPr>
        <w:t>phản ứng oxi hóa – khử.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phản ứng tỏa nhiệt.</w: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Pr="00883D67">
        <w:rPr>
          <w:sz w:val="26"/>
          <w:szCs w:val="26"/>
        </w:rPr>
        <w:t>phản ứng phân hủy.</w:t>
      </w:r>
    </w:p>
    <w:p w:rsidR="002E6354" w:rsidRPr="00883D67" w:rsidRDefault="00743055" w:rsidP="009C4CD3">
      <w:pPr>
        <w:pStyle w:val="NormalWeb"/>
        <w:tabs>
          <w:tab w:val="left" w:pos="5220"/>
        </w:tabs>
        <w:spacing w:before="0" w:beforeAutospacing="0" w:after="0" w:afterAutospacing="0"/>
        <w:ind w:right="112" w:hanging="426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ab/>
      </w:r>
      <w:r w:rsidR="002E6354" w:rsidRPr="00883D67">
        <w:rPr>
          <w:b/>
          <w:sz w:val="26"/>
          <w:szCs w:val="26"/>
        </w:rPr>
        <w:t xml:space="preserve">Câu 14. </w:t>
      </w:r>
      <w:r w:rsidR="002E6354" w:rsidRPr="00883D67">
        <w:rPr>
          <w:sz w:val="26"/>
          <w:szCs w:val="26"/>
        </w:rPr>
        <w:t>Phương trình nhiệt hóa học là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A. </w:t>
      </w:r>
      <w:r w:rsidR="00CE43D4" w:rsidRPr="00883D67">
        <w:rPr>
          <w:position w:val="-10"/>
          <w:sz w:val="26"/>
          <w:szCs w:val="26"/>
        </w:rPr>
        <w:object w:dxaOrig="4620" w:dyaOrig="340">
          <v:shape id="_x0000_i1034" type="#_x0000_t75" style="width:231.05pt;height:17.55pt" o:ole="">
            <v:imagedata r:id="rId21" o:title=""/>
          </v:shape>
          <o:OLEObject Type="Embed" ProgID="Equation.DSMT4" ShapeID="_x0000_i1034" DrawAspect="Content" ObjectID="_1741157350" r:id="rId22"/>
        </w:objec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="00CE43D4" w:rsidRPr="00883D67">
        <w:rPr>
          <w:position w:val="-10"/>
          <w:sz w:val="26"/>
          <w:szCs w:val="26"/>
        </w:rPr>
        <w:object w:dxaOrig="4140" w:dyaOrig="340">
          <v:shape id="_x0000_i1035" type="#_x0000_t75" style="width:206.6pt;height:17.55pt" o:ole="">
            <v:imagedata r:id="rId23" o:title=""/>
          </v:shape>
          <o:OLEObject Type="Embed" ProgID="Equation.DSMT4" ShapeID="_x0000_i1035" DrawAspect="Content" ObjectID="_1741157351" r:id="rId24"/>
        </w:objec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="00CE43D4" w:rsidRPr="00883D67">
        <w:rPr>
          <w:position w:val="-10"/>
          <w:sz w:val="26"/>
          <w:szCs w:val="26"/>
        </w:rPr>
        <w:object w:dxaOrig="3900" w:dyaOrig="340">
          <v:shape id="_x0000_i1036" type="#_x0000_t75" style="width:194.7pt;height:17.55pt" o:ole="">
            <v:imagedata r:id="rId25" o:title=""/>
          </v:shape>
          <o:OLEObject Type="Embed" ProgID="Equation.DSMT4" ShapeID="_x0000_i1036" DrawAspect="Content" ObjectID="_1741157352" r:id="rId26"/>
        </w:objec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="004C1AA1" w:rsidRPr="00883D67">
        <w:rPr>
          <w:position w:val="-10"/>
          <w:sz w:val="26"/>
          <w:szCs w:val="26"/>
        </w:rPr>
        <w:object w:dxaOrig="2860" w:dyaOrig="320">
          <v:shape id="_x0000_i1037" type="#_x0000_t75" style="width:142.75pt;height:16.3pt" o:ole="">
            <v:imagedata r:id="rId27" o:title=""/>
          </v:shape>
          <o:OLEObject Type="Embed" ProgID="Equation.DSMT4" ShapeID="_x0000_i1037" DrawAspect="Content" ObjectID="_1741157353" r:id="rId28"/>
        </w:object>
      </w:r>
    </w:p>
    <w:p w:rsidR="002E6354" w:rsidRPr="00883D67" w:rsidRDefault="002E6354" w:rsidP="009C4CD3">
      <w:pPr>
        <w:tabs>
          <w:tab w:val="left" w:pos="992"/>
        </w:tabs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 xml:space="preserve">Câu 15. </w:t>
      </w:r>
      <w:r w:rsidRPr="00883D67">
        <w:rPr>
          <w:sz w:val="26"/>
          <w:szCs w:val="26"/>
        </w:rPr>
        <w:t>Phản ứng chuyển hóa giữa hai dạng đơn chất của phosphorus (P):</w:t>
      </w:r>
    </w:p>
    <w:p w:rsidR="002E6354" w:rsidRPr="00883D67" w:rsidRDefault="002E6354" w:rsidP="009C4CD3">
      <w:pPr>
        <w:tabs>
          <w:tab w:val="left" w:pos="992"/>
        </w:tabs>
        <w:ind w:right="112"/>
        <w:jc w:val="center"/>
        <w:rPr>
          <w:sz w:val="26"/>
          <w:szCs w:val="26"/>
        </w:rPr>
      </w:pPr>
      <w:r w:rsidRPr="00883D67">
        <w:rPr>
          <w:sz w:val="26"/>
          <w:szCs w:val="26"/>
        </w:rPr>
        <w:t>P(</w:t>
      </w:r>
      <w:r w:rsidRPr="00883D67">
        <w:rPr>
          <w:iCs/>
          <w:sz w:val="26"/>
          <w:szCs w:val="26"/>
        </w:rPr>
        <w:t>s</w:t>
      </w:r>
      <w:r w:rsidRPr="00883D67">
        <w:rPr>
          <w:sz w:val="26"/>
          <w:szCs w:val="26"/>
        </w:rPr>
        <w:t xml:space="preserve">, trắng) </w:t>
      </w:r>
      <w:r w:rsidRPr="00883D67">
        <w:rPr>
          <w:position w:val="-6"/>
          <w:sz w:val="26"/>
          <w:szCs w:val="26"/>
        </w:rPr>
        <w:object w:dxaOrig="620" w:dyaOrig="320">
          <v:shape id="_x0000_i1038" type="#_x0000_t75" style="width:30.7pt;height:15.65pt" o:ole="">
            <v:imagedata r:id="rId29" o:title=""/>
          </v:shape>
          <o:OLEObject Type="Embed" ProgID="Equation.DSMT4" ShapeID="_x0000_i1038" DrawAspect="Content" ObjectID="_1741157354" r:id="rId30"/>
        </w:object>
      </w:r>
      <w:r w:rsidRPr="00883D67">
        <w:rPr>
          <w:sz w:val="26"/>
          <w:szCs w:val="26"/>
        </w:rPr>
        <w:t xml:space="preserve"> P(</w:t>
      </w:r>
      <w:r w:rsidRPr="00883D67">
        <w:rPr>
          <w:iCs/>
          <w:sz w:val="26"/>
          <w:szCs w:val="26"/>
        </w:rPr>
        <w:t>s</w:t>
      </w:r>
      <w:r w:rsidRPr="00883D67">
        <w:rPr>
          <w:sz w:val="26"/>
          <w:szCs w:val="26"/>
        </w:rPr>
        <w:t xml:space="preserve">, đỏ)    </w:t>
      </w:r>
      <w:r w:rsidRPr="00883D67">
        <w:rPr>
          <w:position w:val="-12"/>
          <w:sz w:val="26"/>
          <w:szCs w:val="26"/>
        </w:rPr>
        <w:object w:dxaOrig="700" w:dyaOrig="380">
          <v:shape id="_x0000_i1039" type="#_x0000_t75" style="width:36.3pt;height:20.05pt" o:ole="">
            <v:imagedata r:id="rId31" o:title=""/>
          </v:shape>
          <o:OLEObject Type="Embed" ProgID="Equation.DSMT4" ShapeID="_x0000_i1039" DrawAspect="Content" ObjectID="_1741157355" r:id="rId32"/>
        </w:object>
      </w:r>
      <w:r w:rsidRPr="00883D67">
        <w:rPr>
          <w:sz w:val="26"/>
          <w:szCs w:val="26"/>
        </w:rPr>
        <w:t xml:space="preserve"> = -17,6 kJ.</w:t>
      </w:r>
    </w:p>
    <w:p w:rsidR="002E6354" w:rsidRPr="00883D67" w:rsidRDefault="002E6354" w:rsidP="009C4CD3">
      <w:pPr>
        <w:tabs>
          <w:tab w:val="left" w:pos="992"/>
        </w:tabs>
        <w:ind w:right="112"/>
        <w:jc w:val="both"/>
        <w:rPr>
          <w:sz w:val="26"/>
          <w:szCs w:val="26"/>
        </w:rPr>
      </w:pPr>
      <w:r w:rsidRPr="00883D67">
        <w:rPr>
          <w:sz w:val="26"/>
          <w:szCs w:val="26"/>
        </w:rPr>
        <w:t>Điều này chứng tỏ phản ứng: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A. </w:t>
      </w:r>
      <w:r w:rsidRPr="00883D67">
        <w:rPr>
          <w:sz w:val="26"/>
          <w:szCs w:val="26"/>
        </w:rPr>
        <w:t>thu nhiệt, P trắng bền hơn P đỏ.</w: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Pr="00883D67">
        <w:rPr>
          <w:sz w:val="26"/>
          <w:szCs w:val="26"/>
        </w:rPr>
        <w:t>thu nhiệt, P đỏ bền hơn P trắng.</w:t>
      </w:r>
    </w:p>
    <w:p w:rsidR="004C1AA1" w:rsidRPr="00883D67" w:rsidRDefault="00413AB8" w:rsidP="009C4CD3">
      <w:pPr>
        <w:tabs>
          <w:tab w:val="left" w:pos="283"/>
          <w:tab w:val="left" w:pos="5528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tỏa nhiệt, P trắng bền hơn P đỏ.</w: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Pr="00883D67">
        <w:rPr>
          <w:sz w:val="26"/>
          <w:szCs w:val="26"/>
        </w:rPr>
        <w:t>tỏa nhiệt, P đỏ bền hơn P trắng.</w:t>
      </w:r>
    </w:p>
    <w:p w:rsidR="002E6354" w:rsidRPr="00883D67" w:rsidRDefault="002E6354" w:rsidP="009C4CD3">
      <w:pPr>
        <w:pStyle w:val="NormalWeb"/>
        <w:spacing w:before="0" w:beforeAutospacing="0" w:after="0" w:afterAutospacing="0"/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 xml:space="preserve">Câu 16. </w:t>
      </w:r>
      <w:r w:rsidRPr="00883D67">
        <w:rPr>
          <w:sz w:val="26"/>
          <w:szCs w:val="26"/>
        </w:rPr>
        <w:t>Enthalpy tạo thành chuẩn của các đơn chất bền nhất có giá trị bằng:</w:t>
      </w:r>
    </w:p>
    <w:p w:rsidR="004C1AA1" w:rsidRPr="00883D67" w:rsidRDefault="00413AB8" w:rsidP="009C4CD3">
      <w:pPr>
        <w:tabs>
          <w:tab w:val="left" w:pos="283"/>
          <w:tab w:val="left" w:pos="2906"/>
          <w:tab w:val="left" w:pos="5528"/>
          <w:tab w:val="left" w:pos="8150"/>
        </w:tabs>
        <w:ind w:right="112"/>
        <w:rPr>
          <w:sz w:val="26"/>
          <w:szCs w:val="26"/>
          <w:lang w:val="nl-NL"/>
        </w:rPr>
      </w:pPr>
      <w:r w:rsidRPr="00883D67">
        <w:rPr>
          <w:rStyle w:val="YoungMixChar"/>
          <w:b/>
          <w:sz w:val="26"/>
          <w:szCs w:val="26"/>
        </w:rPr>
        <w:tab/>
      </w:r>
      <w:r w:rsidRPr="00883D67">
        <w:rPr>
          <w:rStyle w:val="YoungMixChar"/>
          <w:b/>
          <w:sz w:val="26"/>
          <w:szCs w:val="26"/>
          <w:lang w:val="nl-NL"/>
        </w:rPr>
        <w:t xml:space="preserve">A. </w:t>
      </w:r>
      <w:r w:rsidRPr="00883D67">
        <w:rPr>
          <w:sz w:val="26"/>
          <w:szCs w:val="26"/>
          <w:lang w:val="nl-NL"/>
        </w:rPr>
        <w:t>-1 kJ/ mol.</w:t>
      </w:r>
      <w:r w:rsidRPr="00883D67">
        <w:rPr>
          <w:rStyle w:val="YoungMixChar"/>
          <w:b/>
          <w:sz w:val="26"/>
          <w:szCs w:val="26"/>
          <w:lang w:val="nl-NL"/>
        </w:rPr>
        <w:tab/>
        <w:t xml:space="preserve">B. </w:t>
      </w:r>
      <w:r w:rsidRPr="00883D67">
        <w:rPr>
          <w:sz w:val="26"/>
          <w:szCs w:val="26"/>
          <w:lang w:val="nl-NL"/>
        </w:rPr>
        <w:t>0 kJ/ mol.</w:t>
      </w:r>
      <w:r w:rsidRPr="00883D67">
        <w:rPr>
          <w:rStyle w:val="YoungMixChar"/>
          <w:b/>
          <w:sz w:val="26"/>
          <w:szCs w:val="26"/>
          <w:lang w:val="nl-NL"/>
        </w:rPr>
        <w:tab/>
        <w:t xml:space="preserve">C. </w:t>
      </w:r>
      <w:r w:rsidRPr="00883D67">
        <w:rPr>
          <w:sz w:val="26"/>
          <w:szCs w:val="26"/>
          <w:lang w:val="nl-NL"/>
        </w:rPr>
        <w:t>+1 kJ/mol.</w:t>
      </w:r>
      <w:r w:rsidRPr="00883D67">
        <w:rPr>
          <w:rStyle w:val="YoungMixChar"/>
          <w:b/>
          <w:sz w:val="26"/>
          <w:szCs w:val="26"/>
          <w:lang w:val="nl-NL"/>
        </w:rPr>
        <w:tab/>
        <w:t xml:space="preserve">D. </w:t>
      </w:r>
      <w:r w:rsidRPr="00883D67">
        <w:rPr>
          <w:sz w:val="26"/>
          <w:szCs w:val="26"/>
          <w:lang w:val="nl-NL"/>
        </w:rPr>
        <w:t>+2 kJ/ mol.</w:t>
      </w:r>
    </w:p>
    <w:p w:rsidR="002E6354" w:rsidRPr="00883D67" w:rsidRDefault="002E6354" w:rsidP="009C4CD3">
      <w:pPr>
        <w:tabs>
          <w:tab w:val="left" w:pos="992"/>
        </w:tabs>
        <w:ind w:right="112"/>
        <w:jc w:val="both"/>
        <w:rPr>
          <w:sz w:val="26"/>
          <w:szCs w:val="26"/>
          <w:lang w:val="nl-NL"/>
        </w:rPr>
      </w:pPr>
      <w:r w:rsidRPr="00883D67">
        <w:rPr>
          <w:b/>
          <w:sz w:val="26"/>
          <w:szCs w:val="26"/>
          <w:lang w:val="nl-NL"/>
        </w:rPr>
        <w:t xml:space="preserve">Câu 17. </w:t>
      </w:r>
      <w:r w:rsidRPr="00883D67">
        <w:rPr>
          <w:sz w:val="26"/>
          <w:szCs w:val="26"/>
          <w:lang w:val="nl-NL"/>
        </w:rPr>
        <w:t>Cho phương trình hóa học của phản ứng:</w:t>
      </w:r>
      <w:r w:rsidRPr="00883D67">
        <w:rPr>
          <w:b/>
          <w:sz w:val="26"/>
          <w:szCs w:val="26"/>
          <w:lang w:val="nl-NL"/>
        </w:rPr>
        <w:t xml:space="preserve"> </w:t>
      </w:r>
      <w:r w:rsidRPr="00883D67">
        <w:rPr>
          <w:position w:val="-10"/>
          <w:sz w:val="26"/>
          <w:szCs w:val="26"/>
        </w:rPr>
        <w:object w:dxaOrig="3460" w:dyaOrig="340">
          <v:shape id="_x0000_i1040" type="#_x0000_t75" style="width:172.8pt;height:17.55pt" o:ole="">
            <v:imagedata r:id="rId33" o:title=""/>
          </v:shape>
          <o:OLEObject Type="Embed" ProgID="Equation.DSMT4" ShapeID="_x0000_i1040" DrawAspect="Content" ObjectID="_1741157356" r:id="rId34"/>
        </w:object>
      </w:r>
    </w:p>
    <w:p w:rsidR="002E6354" w:rsidRPr="00883D67" w:rsidRDefault="002E6354" w:rsidP="009C4CD3">
      <w:pPr>
        <w:tabs>
          <w:tab w:val="left" w:pos="992"/>
        </w:tabs>
        <w:ind w:right="112"/>
        <w:jc w:val="both"/>
        <w:rPr>
          <w:sz w:val="26"/>
          <w:szCs w:val="26"/>
          <w:lang w:val="nl-NL"/>
        </w:rPr>
      </w:pPr>
      <w:r w:rsidRPr="00883D67">
        <w:rPr>
          <w:sz w:val="26"/>
          <w:szCs w:val="26"/>
          <w:lang w:val="nl-NL"/>
        </w:rPr>
        <w:t>Chất xúc tác của phản ứng trên là</w:t>
      </w:r>
    </w:p>
    <w:p w:rsidR="004C1AA1" w:rsidRPr="00883D67" w:rsidRDefault="00413AB8" w:rsidP="009C4CD3">
      <w:pPr>
        <w:tabs>
          <w:tab w:val="left" w:pos="283"/>
          <w:tab w:val="left" w:pos="2906"/>
          <w:tab w:val="left" w:pos="5528"/>
          <w:tab w:val="left" w:pos="8150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  <w:lang w:val="nl-NL"/>
        </w:rPr>
        <w:tab/>
      </w:r>
      <w:r w:rsidRPr="00883D67">
        <w:rPr>
          <w:rStyle w:val="YoungMixChar"/>
          <w:b/>
          <w:sz w:val="26"/>
          <w:szCs w:val="26"/>
        </w:rPr>
        <w:t xml:space="preserve">A. </w:t>
      </w:r>
      <w:r w:rsidRPr="00883D67">
        <w:rPr>
          <w:sz w:val="26"/>
          <w:szCs w:val="26"/>
        </w:rPr>
        <w:t>MnO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.</w: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Pr="00883D67">
        <w:rPr>
          <w:sz w:val="26"/>
          <w:szCs w:val="26"/>
        </w:rPr>
        <w:t>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O.</w:t>
      </w:r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.</w: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Pr="00883D67">
        <w:rPr>
          <w:sz w:val="26"/>
          <w:szCs w:val="26"/>
        </w:rPr>
        <w:t>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.</w:t>
      </w:r>
    </w:p>
    <w:p w:rsidR="002E6354" w:rsidRPr="00883D67" w:rsidRDefault="002E6354" w:rsidP="009C4CD3">
      <w:pPr>
        <w:pStyle w:val="NormalWeb"/>
        <w:spacing w:before="0" w:beforeAutospacing="0" w:after="0" w:afterAutospacing="0"/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 xml:space="preserve">Câu 18. </w:t>
      </w:r>
      <w:r w:rsidRPr="00883D67">
        <w:rPr>
          <w:sz w:val="26"/>
          <w:szCs w:val="26"/>
        </w:rPr>
        <w:t>Cho phản ứng: 2H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(g) + 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 xml:space="preserve">(g) </w:t>
      </w:r>
      <w:r w:rsidR="00963202" w:rsidRPr="00883D67">
        <w:rPr>
          <w:position w:val="-6"/>
          <w:sz w:val="26"/>
          <w:szCs w:val="26"/>
        </w:rPr>
        <w:object w:dxaOrig="620" w:dyaOrig="320">
          <v:shape id="_x0000_i1041" type="#_x0000_t75" style="width:30.7pt;height:15.65pt" o:ole="">
            <v:imagedata r:id="rId10" o:title=""/>
          </v:shape>
          <o:OLEObject Type="Embed" ProgID="Equation.DSMT4" ShapeID="_x0000_i1041" DrawAspect="Content" ObjectID="_1741157357" r:id="rId35"/>
        </w:object>
      </w:r>
      <w:r w:rsidRPr="00883D67">
        <w:rPr>
          <w:sz w:val="26"/>
          <w:szCs w:val="26"/>
        </w:rPr>
        <w:t xml:space="preserve"> 2H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O(l). Với hệ số nhiệt độ Van’t Hoff </w:t>
      </w:r>
      <w:r w:rsidRPr="00883D67">
        <w:rPr>
          <w:rStyle w:val="mjx-char"/>
          <w:sz w:val="26"/>
          <w:szCs w:val="26"/>
          <w:bdr w:val="none" w:sz="0" w:space="0" w:color="auto" w:frame="1"/>
        </w:rPr>
        <w:t>γ</w:t>
      </w:r>
      <w:r w:rsidRPr="00883D67">
        <w:rPr>
          <w:rStyle w:val="mjxassistivemathml"/>
          <w:sz w:val="26"/>
          <w:szCs w:val="26"/>
          <w:bdr w:val="none" w:sz="0" w:space="0" w:color="auto" w:frame="1"/>
        </w:rPr>
        <w:t>=3</w:t>
      </w:r>
      <w:r w:rsidRPr="00883D67">
        <w:rPr>
          <w:sz w:val="26"/>
          <w:szCs w:val="26"/>
        </w:rPr>
        <w:t>. Tốc độ</w:t>
      </w:r>
    </w:p>
    <w:p w:rsidR="002E6354" w:rsidRPr="00883D67" w:rsidRDefault="002E6354" w:rsidP="009C4CD3">
      <w:pPr>
        <w:pStyle w:val="NormalWeb"/>
        <w:spacing w:before="0" w:beforeAutospacing="0" w:after="0" w:afterAutospacing="0"/>
        <w:ind w:right="112"/>
        <w:jc w:val="both"/>
        <w:rPr>
          <w:sz w:val="26"/>
          <w:szCs w:val="26"/>
        </w:rPr>
      </w:pPr>
      <w:r w:rsidRPr="00883D67">
        <w:rPr>
          <w:sz w:val="26"/>
          <w:szCs w:val="26"/>
        </w:rPr>
        <w:t>phản ứng thay đổi như thế nào khi giảm nhiệt độ phản ứng từ 70°C xuống còn 50°C?</w:t>
      </w:r>
    </w:p>
    <w:p w:rsidR="004C1AA1" w:rsidRPr="00883D67" w:rsidRDefault="00413AB8" w:rsidP="009C4CD3">
      <w:pPr>
        <w:tabs>
          <w:tab w:val="left" w:pos="283"/>
          <w:tab w:val="left" w:pos="2906"/>
          <w:tab w:val="left" w:pos="5528"/>
          <w:tab w:val="left" w:pos="8150"/>
        </w:tabs>
        <w:ind w:right="112"/>
        <w:rPr>
          <w:sz w:val="26"/>
          <w:szCs w:val="26"/>
        </w:rPr>
      </w:pPr>
      <w:r w:rsidRPr="00883D67">
        <w:rPr>
          <w:rStyle w:val="YoungMixChar"/>
          <w:b/>
          <w:sz w:val="26"/>
          <w:szCs w:val="26"/>
        </w:rPr>
        <w:tab/>
        <w:t xml:space="preserve">A. </w:t>
      </w:r>
      <w:r w:rsidRPr="00883D67">
        <w:rPr>
          <w:sz w:val="26"/>
          <w:szCs w:val="26"/>
        </w:rPr>
        <w:t>Tăng gấp 9 lần.</w:t>
      </w:r>
      <w:r w:rsidRPr="00883D67">
        <w:rPr>
          <w:rStyle w:val="YoungMixChar"/>
          <w:b/>
          <w:sz w:val="26"/>
          <w:szCs w:val="26"/>
        </w:rPr>
        <w:tab/>
        <w:t xml:space="preserve">B. </w:t>
      </w:r>
      <w:r w:rsidRPr="00883D67">
        <w:rPr>
          <w:sz w:val="26"/>
          <w:szCs w:val="26"/>
        </w:rPr>
        <w:t>Giảm 8 lần.</w:t>
      </w:r>
      <w:r w:rsidRPr="00883D67">
        <w:rPr>
          <w:rStyle w:val="YoungMixChar"/>
          <w:b/>
          <w:sz w:val="26"/>
          <w:szCs w:val="26"/>
        </w:rPr>
        <w:tab/>
        <w:t xml:space="preserve">C. </w:t>
      </w:r>
      <w:r w:rsidRPr="00883D67">
        <w:rPr>
          <w:sz w:val="26"/>
          <w:szCs w:val="26"/>
        </w:rPr>
        <w:t>Tăng gấp 8 lần.</w:t>
      </w:r>
      <w:r w:rsidRPr="00883D67">
        <w:rPr>
          <w:rStyle w:val="YoungMixChar"/>
          <w:b/>
          <w:sz w:val="26"/>
          <w:szCs w:val="26"/>
        </w:rPr>
        <w:tab/>
        <w:t xml:space="preserve">D. </w:t>
      </w:r>
      <w:r w:rsidRPr="00883D67">
        <w:rPr>
          <w:sz w:val="26"/>
          <w:szCs w:val="26"/>
        </w:rPr>
        <w:t>Giảm 9 lần.</w:t>
      </w:r>
    </w:p>
    <w:p w:rsidR="002E6354" w:rsidRPr="00883D67" w:rsidRDefault="002E6354" w:rsidP="009C4CD3">
      <w:pPr>
        <w:ind w:right="112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 xml:space="preserve">Câu 19. </w:t>
      </w:r>
      <w:r w:rsidRPr="00883D67">
        <w:rPr>
          <w:sz w:val="26"/>
          <w:szCs w:val="26"/>
        </w:rPr>
        <w:t>Cho sơ đồ biểu diễn biến thiên enthalpy của phản ứng sau:</w:t>
      </w:r>
    </w:p>
    <w:p w:rsidR="002E6354" w:rsidRPr="00883D67" w:rsidRDefault="002E6354" w:rsidP="009C4CD3">
      <w:pPr>
        <w:ind w:right="112"/>
        <w:jc w:val="both"/>
        <w:rPr>
          <w:b/>
          <w:sz w:val="26"/>
          <w:szCs w:val="26"/>
        </w:rPr>
      </w:pPr>
      <w:r w:rsidRPr="00883D67">
        <w:rPr>
          <w:noProof/>
          <w:sz w:val="26"/>
          <w:szCs w:val="26"/>
        </w:rPr>
        <w:drawing>
          <wp:inline distT="0" distB="0" distL="0" distR="0" wp14:anchorId="0327D0DE" wp14:editId="29847FA9">
            <wp:extent cx="2814762" cy="1550504"/>
            <wp:effectExtent l="0" t="0" r="0" b="0"/>
            <wp:docPr id="20" name="Picture 18" descr="A picture containing rectangle&#10;&#10;Description automatically generated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w16se="http://schemas.microsoft.com/office/word/2015/wordml/symex" xmlns:w15="http://schemas.microsoft.com/office/word/2012/wordml" xmlns:cx="http://schemas.microsoft.com/office/drawing/2014/chartex" xmlns="" id="{FF38838A-B5DB-A4EA-30C1-9773620AFD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8" descr="A picture containing rectangle&#10;&#10;Description automatically generated">
                      <a:extLst>
                        <a:ext uri="{FF2B5EF4-FFF2-40B4-BE49-F238E27FC236}">
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w16se="http://schemas.microsoft.com/office/word/2015/wordml/symex" xmlns:w15="http://schemas.microsoft.com/office/word/2012/wordml" xmlns:cx="http://schemas.microsoft.com/office/drawing/2014/chartex" xmlns="" id="{FF38838A-B5DB-A4EA-30C1-9773620AFD44}"/>
                        </a:ext>
                      </a:extLst>
                    </pic:cNvPr>
                    <pic:cNvPicPr/>
                  </pic:nvPicPr>
                  <pic:blipFill rotWithShape="1">
                    <a:blip r:embed="rId36"/>
                    <a:srcRect l="4428" t="1849" b="2452"/>
                    <a:stretch/>
                  </pic:blipFill>
                  <pic:spPr bwMode="auto">
                    <a:xfrm>
                      <a:off x="0" y="0"/>
                      <a:ext cx="2822824" cy="1554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354" w:rsidRPr="00883D67" w:rsidRDefault="002E6354" w:rsidP="009C4CD3">
      <w:pPr>
        <w:ind w:right="112"/>
        <w:jc w:val="both"/>
        <w:rPr>
          <w:sz w:val="26"/>
          <w:szCs w:val="26"/>
        </w:rPr>
      </w:pPr>
      <w:r w:rsidRPr="00883D67">
        <w:rPr>
          <w:iCs/>
          <w:sz w:val="26"/>
          <w:szCs w:val="26"/>
        </w:rPr>
        <w:t xml:space="preserve">Phát biểu nào dưới đây là </w:t>
      </w:r>
      <w:r w:rsidRPr="00883D67">
        <w:rPr>
          <w:b/>
          <w:bCs/>
          <w:iCs/>
          <w:sz w:val="26"/>
          <w:szCs w:val="26"/>
        </w:rPr>
        <w:t>đúng</w:t>
      </w:r>
      <w:r w:rsidRPr="00883D67">
        <w:rPr>
          <w:iCs/>
          <w:sz w:val="26"/>
          <w:szCs w:val="26"/>
        </w:rPr>
        <w:t>?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A. </w:t>
      </w:r>
      <w:r w:rsidRPr="00883D67">
        <w:rPr>
          <w:iCs/>
          <w:sz w:val="26"/>
          <w:szCs w:val="26"/>
        </w:rPr>
        <w:t xml:space="preserve">Nhiệt tạo thành </w:t>
      </w:r>
      <w:r w:rsidRPr="00883D67">
        <w:rPr>
          <w:iCs/>
          <w:sz w:val="26"/>
          <w:szCs w:val="26"/>
          <w:lang w:val="vi-VN"/>
        </w:rPr>
        <w:t xml:space="preserve">chuẩn </w:t>
      </w:r>
      <w:r w:rsidRPr="00883D67">
        <w:rPr>
          <w:iCs/>
          <w:sz w:val="26"/>
          <w:szCs w:val="26"/>
        </w:rPr>
        <w:t>của H</w:t>
      </w:r>
      <w:r w:rsidRPr="00883D67">
        <w:rPr>
          <w:iCs/>
          <w:sz w:val="26"/>
          <w:szCs w:val="26"/>
          <w:vertAlign w:val="subscript"/>
        </w:rPr>
        <w:t>2</w:t>
      </w:r>
      <w:r w:rsidRPr="00883D67">
        <w:rPr>
          <w:iCs/>
          <w:sz w:val="26"/>
          <w:szCs w:val="26"/>
        </w:rPr>
        <w:t>O(g) là – 241,82 kJ/mol</w:t>
      </w:r>
      <w:r w:rsidRPr="00883D67">
        <w:rPr>
          <w:sz w:val="26"/>
          <w:szCs w:val="26"/>
        </w:rPr>
        <w:t>.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B. </w:t>
      </w:r>
      <w:r w:rsidRPr="00883D67">
        <w:rPr>
          <w:iCs/>
          <w:sz w:val="26"/>
          <w:szCs w:val="26"/>
        </w:rPr>
        <w:t>Nhiệt tạo thành chuẩn của H</w:t>
      </w:r>
      <w:r w:rsidRPr="00883D67">
        <w:rPr>
          <w:iCs/>
          <w:sz w:val="26"/>
          <w:szCs w:val="26"/>
          <w:vertAlign w:val="subscript"/>
        </w:rPr>
        <w:t>2</w:t>
      </w:r>
      <w:r w:rsidRPr="00883D67">
        <w:rPr>
          <w:iCs/>
          <w:sz w:val="26"/>
          <w:szCs w:val="26"/>
        </w:rPr>
        <w:t>O(g) là – 483,64 kJ</w:t>
      </w:r>
      <w:r w:rsidRPr="00883D67">
        <w:rPr>
          <w:sz w:val="26"/>
          <w:szCs w:val="26"/>
        </w:rPr>
        <w:t>/mol.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C. </w:t>
      </w:r>
      <w:r w:rsidRPr="00883D67">
        <w:rPr>
          <w:iCs/>
          <w:sz w:val="26"/>
          <w:szCs w:val="26"/>
        </w:rPr>
        <w:t>Biến thiên enthalpy của phản ứng trên là – 241,82 kJ.</w:t>
      </w:r>
    </w:p>
    <w:p w:rsidR="002E6354" w:rsidRPr="00883D67" w:rsidRDefault="002E6354" w:rsidP="009C4CD3">
      <w:pPr>
        <w:tabs>
          <w:tab w:val="left" w:pos="283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D. </w:t>
      </w:r>
      <w:r w:rsidRPr="00883D67">
        <w:rPr>
          <w:iCs/>
          <w:sz w:val="26"/>
          <w:szCs w:val="26"/>
        </w:rPr>
        <w:t>Biến thiên enthalpy chuẩn của phản ứng trên là 483,64 kJ.</w:t>
      </w:r>
    </w:p>
    <w:p w:rsidR="00C3275F" w:rsidRPr="00883D67" w:rsidRDefault="002E6354" w:rsidP="009C4CD3">
      <w:pPr>
        <w:tabs>
          <w:tab w:val="left" w:pos="992"/>
        </w:tabs>
        <w:ind w:right="112"/>
        <w:jc w:val="both"/>
        <w:rPr>
          <w:noProof/>
          <w:color w:val="000000" w:themeColor="text1"/>
          <w:sz w:val="26"/>
          <w:szCs w:val="26"/>
        </w:rPr>
      </w:pPr>
      <w:r w:rsidRPr="00883D67">
        <w:rPr>
          <w:b/>
          <w:sz w:val="26"/>
          <w:szCs w:val="26"/>
        </w:rPr>
        <w:t xml:space="preserve">Câu 20. </w:t>
      </w:r>
      <w:r w:rsidRPr="00883D67">
        <w:rPr>
          <w:noProof/>
          <w:sz w:val="26"/>
          <w:szCs w:val="26"/>
        </w:rPr>
        <w:t>Cho phương trình nhiệt hóa học của phản ứng:</w:t>
      </w:r>
      <w:r w:rsidR="00C3275F" w:rsidRPr="00883D67">
        <w:rPr>
          <w:noProof/>
          <w:color w:val="000000" w:themeColor="text1"/>
          <w:sz w:val="26"/>
          <w:szCs w:val="26"/>
        </w:rPr>
        <w:t xml:space="preserve"> </w:t>
      </w:r>
    </w:p>
    <w:p w:rsidR="002E6354" w:rsidRPr="00883D67" w:rsidRDefault="002E6354" w:rsidP="009C4CD3">
      <w:pPr>
        <w:tabs>
          <w:tab w:val="left" w:pos="992"/>
        </w:tabs>
        <w:ind w:right="112"/>
        <w:jc w:val="center"/>
        <w:rPr>
          <w:noProof/>
          <w:color w:val="000000" w:themeColor="text1"/>
          <w:sz w:val="26"/>
          <w:szCs w:val="26"/>
        </w:rPr>
      </w:pPr>
      <w:r w:rsidRPr="00883D67">
        <w:rPr>
          <w:noProof/>
          <w:sz w:val="26"/>
          <w:szCs w:val="26"/>
        </w:rPr>
        <w:t>N</w:t>
      </w:r>
      <w:r w:rsidRPr="00883D67">
        <w:rPr>
          <w:noProof/>
          <w:sz w:val="26"/>
          <w:szCs w:val="26"/>
          <w:vertAlign w:val="subscript"/>
        </w:rPr>
        <w:t>2</w:t>
      </w:r>
      <w:r w:rsidRPr="00883D67">
        <w:rPr>
          <w:iCs/>
          <w:noProof/>
          <w:sz w:val="26"/>
          <w:szCs w:val="26"/>
        </w:rPr>
        <w:t xml:space="preserve">(g) </w:t>
      </w:r>
      <w:r w:rsidRPr="00883D67">
        <w:rPr>
          <w:noProof/>
          <w:sz w:val="26"/>
          <w:szCs w:val="26"/>
        </w:rPr>
        <w:t>+ O</w:t>
      </w:r>
      <w:r w:rsidRPr="00883D67">
        <w:rPr>
          <w:noProof/>
          <w:sz w:val="26"/>
          <w:szCs w:val="26"/>
          <w:vertAlign w:val="subscript"/>
        </w:rPr>
        <w:t>2</w:t>
      </w:r>
      <w:r w:rsidRPr="00883D67">
        <w:rPr>
          <w:iCs/>
          <w:noProof/>
          <w:sz w:val="26"/>
          <w:szCs w:val="26"/>
        </w:rPr>
        <w:t xml:space="preserve">(g) </w:t>
      </w:r>
      <w:r w:rsidRPr="00883D67">
        <w:rPr>
          <w:position w:val="-6"/>
          <w:sz w:val="26"/>
          <w:szCs w:val="26"/>
        </w:rPr>
        <w:object w:dxaOrig="620" w:dyaOrig="320">
          <v:shape id="_x0000_i1042" type="#_x0000_t75" style="width:21.3pt;height:15.65pt" o:ole="">
            <v:imagedata r:id="rId10" o:title=""/>
          </v:shape>
          <o:OLEObject Type="Embed" ProgID="Equation.DSMT4" ShapeID="_x0000_i1042" DrawAspect="Content" ObjectID="_1741157358" r:id="rId37"/>
        </w:object>
      </w:r>
      <w:r w:rsidRPr="00883D67">
        <w:rPr>
          <w:position w:val="-6"/>
          <w:sz w:val="26"/>
          <w:szCs w:val="26"/>
        </w:rPr>
        <w:t xml:space="preserve"> </w:t>
      </w:r>
      <w:r w:rsidRPr="00883D67">
        <w:rPr>
          <w:sz w:val="26"/>
          <w:szCs w:val="26"/>
        </w:rPr>
        <w:t>2NO</w:t>
      </w:r>
      <w:r w:rsidRPr="00883D67">
        <w:rPr>
          <w:iCs/>
          <w:sz w:val="26"/>
          <w:szCs w:val="26"/>
        </w:rPr>
        <w:t xml:space="preserve">(g) </w:t>
      </w:r>
      <w:r w:rsidRPr="00883D67">
        <w:rPr>
          <w:position w:val="-12"/>
          <w:sz w:val="26"/>
          <w:szCs w:val="26"/>
        </w:rPr>
        <w:object w:dxaOrig="700" w:dyaOrig="380">
          <v:shape id="_x0000_i1043" type="#_x0000_t75" style="width:36.3pt;height:20.05pt" o:ole="">
            <v:imagedata r:id="rId12" o:title=""/>
          </v:shape>
          <o:OLEObject Type="Embed" ProgID="Equation.DSMT4" ShapeID="_x0000_i1043" DrawAspect="Content" ObjectID="_1741157359" r:id="rId38"/>
        </w:object>
      </w:r>
      <w:r w:rsidRPr="00883D67">
        <w:rPr>
          <w:sz w:val="26"/>
          <w:szCs w:val="26"/>
        </w:rPr>
        <w:t>= +179,20 kJ.</w:t>
      </w:r>
    </w:p>
    <w:p w:rsidR="002E6354" w:rsidRPr="00883D67" w:rsidRDefault="002E6354" w:rsidP="009C4CD3">
      <w:pPr>
        <w:ind w:right="112"/>
        <w:jc w:val="both"/>
        <w:rPr>
          <w:color w:val="000000" w:themeColor="text1"/>
          <w:sz w:val="26"/>
          <w:szCs w:val="26"/>
        </w:rPr>
      </w:pPr>
      <w:r w:rsidRPr="00883D67">
        <w:rPr>
          <w:sz w:val="26"/>
          <w:szCs w:val="26"/>
        </w:rPr>
        <w:t>Phản ứng trên là phản ứng</w:t>
      </w:r>
    </w:p>
    <w:p w:rsidR="004C1AA1" w:rsidRPr="00883D67" w:rsidRDefault="00413AB8" w:rsidP="009C4CD3">
      <w:pPr>
        <w:tabs>
          <w:tab w:val="left" w:pos="283"/>
          <w:tab w:val="left" w:pos="5580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A. </w:t>
      </w:r>
      <w:r w:rsidRPr="00883D67">
        <w:rPr>
          <w:noProof/>
          <w:sz w:val="26"/>
          <w:szCs w:val="26"/>
        </w:rPr>
        <w:t>thu nhiệt.</w:t>
      </w:r>
      <w:r w:rsidR="00743055" w:rsidRPr="00883D67">
        <w:rPr>
          <w:sz w:val="26"/>
          <w:szCs w:val="26"/>
        </w:rPr>
        <w:tab/>
      </w:r>
      <w:r w:rsidRPr="00883D67">
        <w:rPr>
          <w:b/>
          <w:sz w:val="26"/>
          <w:szCs w:val="26"/>
        </w:rPr>
        <w:t xml:space="preserve">B. </w:t>
      </w:r>
      <w:r w:rsidRPr="00883D67">
        <w:rPr>
          <w:noProof/>
          <w:sz w:val="26"/>
          <w:szCs w:val="26"/>
        </w:rPr>
        <w:t>có sự giải phóng nhiệt lượng ra môi trường.</w:t>
      </w:r>
    </w:p>
    <w:p w:rsidR="004C1AA1" w:rsidRPr="00883D67" w:rsidRDefault="00413AB8" w:rsidP="009C4CD3">
      <w:pPr>
        <w:tabs>
          <w:tab w:val="left" w:pos="283"/>
          <w:tab w:val="left" w:pos="5580"/>
        </w:tabs>
        <w:ind w:right="112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C. </w:t>
      </w:r>
      <w:r w:rsidRPr="00883D67">
        <w:rPr>
          <w:noProof/>
          <w:sz w:val="26"/>
          <w:szCs w:val="26"/>
        </w:rPr>
        <w:t>không có sự thay đổi năng lượng.</w:t>
      </w:r>
      <w:r w:rsidR="00743055" w:rsidRPr="00883D67">
        <w:rPr>
          <w:sz w:val="26"/>
          <w:szCs w:val="26"/>
        </w:rPr>
        <w:tab/>
      </w:r>
      <w:r w:rsidRPr="00883D67">
        <w:rPr>
          <w:b/>
          <w:sz w:val="26"/>
          <w:szCs w:val="26"/>
        </w:rPr>
        <w:t xml:space="preserve">D. </w:t>
      </w:r>
      <w:r w:rsidRPr="00883D67">
        <w:rPr>
          <w:noProof/>
          <w:sz w:val="26"/>
          <w:szCs w:val="26"/>
        </w:rPr>
        <w:t>tỏa nhiệt.</w:t>
      </w:r>
    </w:p>
    <w:p w:rsidR="00211AEF" w:rsidRPr="00883D67" w:rsidRDefault="00211AEF" w:rsidP="009C4CD3">
      <w:pPr>
        <w:ind w:right="112"/>
        <w:jc w:val="both"/>
        <w:rPr>
          <w:b/>
          <w:sz w:val="26"/>
          <w:szCs w:val="26"/>
        </w:rPr>
      </w:pPr>
      <w:r w:rsidRPr="00883D67">
        <w:rPr>
          <w:b/>
          <w:sz w:val="26"/>
          <w:szCs w:val="26"/>
        </w:rPr>
        <w:t>Phần tự luận: (3 điểm). Thời gian làm bài tự luận: 15 phút.</w:t>
      </w:r>
    </w:p>
    <w:p w:rsidR="00211AEF" w:rsidRPr="00883D67" w:rsidRDefault="00211AEF" w:rsidP="009C4CD3">
      <w:pPr>
        <w:tabs>
          <w:tab w:val="left" w:pos="992"/>
        </w:tabs>
        <w:ind w:right="112" w:hanging="426"/>
        <w:jc w:val="both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 xml:space="preserve">Câu 1 (1,5 điểm): </w:t>
      </w:r>
      <w:r w:rsidR="007C2DD9" w:rsidRPr="00883D67">
        <w:rPr>
          <w:sz w:val="26"/>
          <w:szCs w:val="26"/>
        </w:rPr>
        <w:t>C</w:t>
      </w:r>
      <w:r w:rsidRPr="00883D67">
        <w:rPr>
          <w:sz w:val="26"/>
          <w:szCs w:val="26"/>
        </w:rPr>
        <w:t>ho biết tốc độ phản ứng thay đổi như thế nào (tăng hay giảm) và yếu tố nào ảnh hưởng đến tốc độ phản ứng trong từng trường hợp sau</w:t>
      </w:r>
      <w:r w:rsidR="007C2DD9" w:rsidRPr="00883D67">
        <w:rPr>
          <w:sz w:val="26"/>
          <w:szCs w:val="26"/>
        </w:rPr>
        <w:t>:</w:t>
      </w:r>
    </w:p>
    <w:p w:rsidR="00211AEF" w:rsidRPr="00883D67" w:rsidRDefault="00211AEF" w:rsidP="009C4CD3">
      <w:pPr>
        <w:tabs>
          <w:tab w:val="left" w:pos="360"/>
          <w:tab w:val="left" w:pos="540"/>
          <w:tab w:val="left" w:pos="720"/>
          <w:tab w:val="left" w:pos="992"/>
        </w:tabs>
        <w:ind w:right="112" w:hanging="90"/>
        <w:jc w:val="both"/>
        <w:rPr>
          <w:sz w:val="26"/>
          <w:szCs w:val="26"/>
        </w:rPr>
      </w:pPr>
      <w:r w:rsidRPr="00883D67">
        <w:rPr>
          <w:sz w:val="26"/>
          <w:szCs w:val="26"/>
        </w:rPr>
        <w:lastRenderedPageBreak/>
        <w:tab/>
      </w:r>
      <w:r w:rsidRPr="00883D67">
        <w:rPr>
          <w:sz w:val="26"/>
          <w:szCs w:val="26"/>
        </w:rPr>
        <w:tab/>
        <w:t>a) Aluminium (Al) dạng lá phản ứng với dung dịch HCl được thay bằng Al dạng bột.</w:t>
      </w:r>
    </w:p>
    <w:p w:rsidR="00211AEF" w:rsidRPr="00883D67" w:rsidRDefault="00211AEF" w:rsidP="009C4CD3">
      <w:pPr>
        <w:tabs>
          <w:tab w:val="left" w:pos="360"/>
          <w:tab w:val="left" w:pos="992"/>
        </w:tabs>
        <w:ind w:right="112" w:hanging="90"/>
        <w:jc w:val="both"/>
        <w:rPr>
          <w:sz w:val="26"/>
          <w:szCs w:val="26"/>
        </w:rPr>
      </w:pPr>
      <w:r w:rsidRPr="00883D67">
        <w:rPr>
          <w:sz w:val="26"/>
          <w:szCs w:val="26"/>
        </w:rPr>
        <w:tab/>
      </w:r>
      <w:r w:rsidRPr="00883D67">
        <w:rPr>
          <w:sz w:val="26"/>
          <w:szCs w:val="26"/>
        </w:rPr>
        <w:tab/>
        <w:t>b) Bảo quản thức ăn trong tủ lạnh để thức ăn lâu bị ôi thiu.</w:t>
      </w:r>
    </w:p>
    <w:p w:rsidR="00211AEF" w:rsidRPr="00883D67" w:rsidRDefault="00211AEF" w:rsidP="009C4CD3">
      <w:pPr>
        <w:tabs>
          <w:tab w:val="left" w:pos="360"/>
          <w:tab w:val="left" w:pos="992"/>
        </w:tabs>
        <w:ind w:right="112" w:hanging="90"/>
        <w:jc w:val="both"/>
        <w:rPr>
          <w:sz w:val="26"/>
          <w:szCs w:val="26"/>
        </w:rPr>
      </w:pPr>
      <w:r w:rsidRPr="00883D67">
        <w:rPr>
          <w:sz w:val="26"/>
          <w:szCs w:val="26"/>
        </w:rPr>
        <w:tab/>
      </w:r>
      <w:r w:rsidRPr="00883D67">
        <w:rPr>
          <w:sz w:val="26"/>
          <w:szCs w:val="26"/>
        </w:rPr>
        <w:tab/>
        <w:t>c) Than củi đang cháy, dùng quạt thổi thêm không khí vào.</w:t>
      </w:r>
    </w:p>
    <w:p w:rsidR="00211AEF" w:rsidRPr="00883D67" w:rsidRDefault="00211AEF" w:rsidP="009C4CD3">
      <w:pPr>
        <w:ind w:right="112" w:hanging="426"/>
        <w:rPr>
          <w:sz w:val="26"/>
          <w:szCs w:val="26"/>
        </w:rPr>
      </w:pPr>
      <w:r w:rsidRPr="00883D67">
        <w:rPr>
          <w:b/>
          <w:sz w:val="26"/>
          <w:szCs w:val="26"/>
        </w:rPr>
        <w:tab/>
        <w:t>Câu 2 (1,5 điểm):</w:t>
      </w:r>
      <w:r w:rsidRPr="00883D67">
        <w:rPr>
          <w:sz w:val="26"/>
          <w:szCs w:val="26"/>
        </w:rPr>
        <w:t xml:space="preserve"> Tính </w:t>
      </w:r>
      <w:r w:rsidRPr="00883D67">
        <w:rPr>
          <w:position w:val="-12"/>
          <w:sz w:val="26"/>
          <w:szCs w:val="26"/>
        </w:rPr>
        <w:object w:dxaOrig="700" w:dyaOrig="380">
          <v:shape id="_x0000_i1044" type="#_x0000_t75" style="width:36.3pt;height:20.05pt" o:ole="">
            <v:imagedata r:id="rId31" o:title=""/>
          </v:shape>
          <o:OLEObject Type="Embed" ProgID="Equation.DSMT4" ShapeID="_x0000_i1044" DrawAspect="Content" ObjectID="_1741157360" r:id="rId39"/>
        </w:object>
      </w:r>
      <w:r w:rsidRPr="00883D67">
        <w:rPr>
          <w:sz w:val="26"/>
          <w:szCs w:val="26"/>
        </w:rPr>
        <w:t>của các phản ứng sau:</w:t>
      </w:r>
    </w:p>
    <w:p w:rsidR="00211AEF" w:rsidRPr="00883D67" w:rsidRDefault="00211AEF" w:rsidP="009C4CD3">
      <w:pPr>
        <w:pStyle w:val="NormalWeb"/>
        <w:tabs>
          <w:tab w:val="left" w:pos="360"/>
        </w:tabs>
        <w:spacing w:before="0" w:beforeAutospacing="0" w:after="0" w:afterAutospacing="0"/>
        <w:ind w:left="-86" w:right="112" w:hanging="432"/>
        <w:jc w:val="both"/>
        <w:rPr>
          <w:sz w:val="26"/>
          <w:szCs w:val="26"/>
        </w:rPr>
      </w:pPr>
      <w:r w:rsidRPr="00883D67">
        <w:rPr>
          <w:sz w:val="26"/>
          <w:szCs w:val="26"/>
        </w:rPr>
        <w:tab/>
      </w:r>
      <w:r w:rsidRPr="00883D67">
        <w:rPr>
          <w:sz w:val="26"/>
          <w:szCs w:val="26"/>
        </w:rPr>
        <w:tab/>
        <w:t>a) C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H</w:t>
      </w:r>
      <w:r w:rsidRPr="00883D67">
        <w:rPr>
          <w:sz w:val="26"/>
          <w:szCs w:val="26"/>
          <w:vertAlign w:val="subscript"/>
        </w:rPr>
        <w:t>4</w:t>
      </w:r>
      <w:r w:rsidRPr="00883D67">
        <w:rPr>
          <w:sz w:val="26"/>
          <w:szCs w:val="26"/>
        </w:rPr>
        <w:t>(g) + </w:t>
      </w:r>
      <w:r w:rsidRPr="00883D67">
        <w:rPr>
          <w:rStyle w:val="mjxassistivemathml"/>
          <w:sz w:val="26"/>
          <w:szCs w:val="26"/>
          <w:bdr w:val="none" w:sz="0" w:space="0" w:color="auto" w:frame="1"/>
        </w:rPr>
        <w:t>3</w:t>
      </w:r>
      <w:r w:rsidRPr="00883D67">
        <w:rPr>
          <w:sz w:val="26"/>
          <w:szCs w:val="26"/>
        </w:rPr>
        <w:t>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(g) → 2CO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(g) + 2H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sz w:val="26"/>
          <w:szCs w:val="26"/>
        </w:rPr>
        <w:t>O(l).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790"/>
        <w:gridCol w:w="1530"/>
        <w:gridCol w:w="1350"/>
        <w:gridCol w:w="1350"/>
        <w:gridCol w:w="1260"/>
      </w:tblGrid>
      <w:tr w:rsidR="00211AEF" w:rsidRPr="00883D67" w:rsidTr="00211AEF">
        <w:tc>
          <w:tcPr>
            <w:tcW w:w="2790" w:type="dxa"/>
          </w:tcPr>
          <w:p w:rsidR="00211AEF" w:rsidRPr="00883D67" w:rsidRDefault="00211AEF" w:rsidP="009C4CD3">
            <w:pPr>
              <w:tabs>
                <w:tab w:val="left" w:pos="992"/>
              </w:tabs>
              <w:ind w:right="112"/>
              <w:jc w:val="center"/>
              <w:rPr>
                <w:sz w:val="26"/>
                <w:szCs w:val="26"/>
              </w:rPr>
            </w:pPr>
            <w:r w:rsidRPr="00883D67">
              <w:rPr>
                <w:sz w:val="26"/>
                <w:szCs w:val="26"/>
              </w:rPr>
              <w:t>Chất</w:t>
            </w:r>
          </w:p>
        </w:tc>
        <w:tc>
          <w:tcPr>
            <w:tcW w:w="1530" w:type="dxa"/>
          </w:tcPr>
          <w:p w:rsidR="00211AEF" w:rsidRPr="00883D67" w:rsidRDefault="00211AEF" w:rsidP="009C4CD3">
            <w:pPr>
              <w:tabs>
                <w:tab w:val="left" w:pos="992"/>
              </w:tabs>
              <w:ind w:right="112"/>
              <w:jc w:val="center"/>
              <w:rPr>
                <w:sz w:val="26"/>
                <w:szCs w:val="26"/>
              </w:rPr>
            </w:pPr>
            <w:r w:rsidRPr="00883D67">
              <w:rPr>
                <w:sz w:val="26"/>
                <w:szCs w:val="26"/>
              </w:rPr>
              <w:t>C</w:t>
            </w:r>
            <w:r w:rsidRPr="00883D67">
              <w:rPr>
                <w:sz w:val="26"/>
                <w:szCs w:val="26"/>
                <w:vertAlign w:val="subscript"/>
              </w:rPr>
              <w:t>2</w:t>
            </w:r>
            <w:r w:rsidRPr="00883D67">
              <w:rPr>
                <w:sz w:val="26"/>
                <w:szCs w:val="26"/>
              </w:rPr>
              <w:t>H</w:t>
            </w:r>
            <w:r w:rsidRPr="00883D67">
              <w:rPr>
                <w:sz w:val="26"/>
                <w:szCs w:val="26"/>
                <w:vertAlign w:val="subscript"/>
              </w:rPr>
              <w:t>4</w:t>
            </w:r>
            <w:r w:rsidRPr="00883D67">
              <w:rPr>
                <w:sz w:val="26"/>
                <w:szCs w:val="26"/>
              </w:rPr>
              <w:t>(g)</w:t>
            </w:r>
          </w:p>
        </w:tc>
        <w:tc>
          <w:tcPr>
            <w:tcW w:w="1350" w:type="dxa"/>
          </w:tcPr>
          <w:p w:rsidR="00211AEF" w:rsidRPr="00883D67" w:rsidRDefault="00211AEF" w:rsidP="009C4CD3">
            <w:pPr>
              <w:tabs>
                <w:tab w:val="left" w:pos="992"/>
              </w:tabs>
              <w:ind w:right="112"/>
              <w:jc w:val="center"/>
              <w:rPr>
                <w:sz w:val="26"/>
                <w:szCs w:val="26"/>
              </w:rPr>
            </w:pPr>
            <w:r w:rsidRPr="00883D67">
              <w:rPr>
                <w:sz w:val="26"/>
                <w:szCs w:val="26"/>
              </w:rPr>
              <w:t>O</w:t>
            </w:r>
            <w:r w:rsidRPr="00883D67">
              <w:rPr>
                <w:sz w:val="26"/>
                <w:szCs w:val="26"/>
                <w:vertAlign w:val="subscript"/>
              </w:rPr>
              <w:t>2</w:t>
            </w:r>
            <w:r w:rsidRPr="00883D67">
              <w:rPr>
                <w:sz w:val="26"/>
                <w:szCs w:val="26"/>
              </w:rPr>
              <w:t>(g)</w:t>
            </w:r>
          </w:p>
        </w:tc>
        <w:tc>
          <w:tcPr>
            <w:tcW w:w="1350" w:type="dxa"/>
          </w:tcPr>
          <w:p w:rsidR="00211AEF" w:rsidRPr="00883D67" w:rsidRDefault="00211AEF" w:rsidP="009C4CD3">
            <w:pPr>
              <w:tabs>
                <w:tab w:val="left" w:pos="992"/>
              </w:tabs>
              <w:ind w:right="112"/>
              <w:jc w:val="center"/>
              <w:rPr>
                <w:sz w:val="26"/>
                <w:szCs w:val="26"/>
              </w:rPr>
            </w:pPr>
            <w:r w:rsidRPr="00883D67">
              <w:rPr>
                <w:sz w:val="26"/>
                <w:szCs w:val="26"/>
              </w:rPr>
              <w:t>CO</w:t>
            </w:r>
            <w:r w:rsidRPr="00883D67">
              <w:rPr>
                <w:sz w:val="26"/>
                <w:szCs w:val="26"/>
                <w:vertAlign w:val="subscript"/>
              </w:rPr>
              <w:t>2</w:t>
            </w:r>
            <w:r w:rsidRPr="00883D67">
              <w:rPr>
                <w:sz w:val="26"/>
                <w:szCs w:val="26"/>
              </w:rPr>
              <w:t>(g)</w:t>
            </w:r>
          </w:p>
        </w:tc>
        <w:tc>
          <w:tcPr>
            <w:tcW w:w="1260" w:type="dxa"/>
          </w:tcPr>
          <w:p w:rsidR="00211AEF" w:rsidRPr="00883D67" w:rsidRDefault="00211AEF" w:rsidP="009C4CD3">
            <w:pPr>
              <w:tabs>
                <w:tab w:val="left" w:pos="992"/>
              </w:tabs>
              <w:ind w:right="112"/>
              <w:jc w:val="center"/>
              <w:rPr>
                <w:sz w:val="26"/>
                <w:szCs w:val="26"/>
              </w:rPr>
            </w:pPr>
            <w:r w:rsidRPr="00883D67">
              <w:rPr>
                <w:sz w:val="26"/>
                <w:szCs w:val="26"/>
              </w:rPr>
              <w:t>H</w:t>
            </w:r>
            <w:r w:rsidRPr="00883D67">
              <w:rPr>
                <w:sz w:val="26"/>
                <w:szCs w:val="26"/>
                <w:vertAlign w:val="subscript"/>
              </w:rPr>
              <w:t>2</w:t>
            </w:r>
            <w:r w:rsidRPr="00883D67">
              <w:rPr>
                <w:sz w:val="26"/>
                <w:szCs w:val="26"/>
              </w:rPr>
              <w:t>O(l)</w:t>
            </w:r>
          </w:p>
        </w:tc>
      </w:tr>
      <w:tr w:rsidR="00211AEF" w:rsidRPr="00883D67" w:rsidTr="00211AEF">
        <w:tc>
          <w:tcPr>
            <w:tcW w:w="2790" w:type="dxa"/>
          </w:tcPr>
          <w:p w:rsidR="00211AEF" w:rsidRPr="00883D67" w:rsidRDefault="00211AEF" w:rsidP="009C4CD3">
            <w:pPr>
              <w:tabs>
                <w:tab w:val="left" w:pos="992"/>
              </w:tabs>
              <w:ind w:right="112"/>
              <w:jc w:val="center"/>
              <w:rPr>
                <w:sz w:val="26"/>
                <w:szCs w:val="26"/>
              </w:rPr>
            </w:pPr>
            <w:r w:rsidRPr="00883D67">
              <w:rPr>
                <w:position w:val="-12"/>
                <w:sz w:val="26"/>
                <w:szCs w:val="26"/>
              </w:rPr>
              <w:object w:dxaOrig="700" w:dyaOrig="380">
                <v:shape id="_x0000_i1045" type="#_x0000_t75" style="width:36.3pt;height:20.05pt" o:ole="">
                  <v:imagedata r:id="rId40" o:title=""/>
                </v:shape>
                <o:OLEObject Type="Embed" ProgID="Equation.DSMT4" ShapeID="_x0000_i1045" DrawAspect="Content" ObjectID="_1741157361" r:id="rId41"/>
              </w:object>
            </w:r>
            <w:r w:rsidRPr="00883D67">
              <w:rPr>
                <w:sz w:val="26"/>
                <w:szCs w:val="26"/>
              </w:rPr>
              <w:t>(kJ/mol)</w:t>
            </w:r>
          </w:p>
        </w:tc>
        <w:tc>
          <w:tcPr>
            <w:tcW w:w="1530" w:type="dxa"/>
          </w:tcPr>
          <w:p w:rsidR="00211AEF" w:rsidRPr="00883D67" w:rsidRDefault="00211AEF" w:rsidP="009C4CD3">
            <w:pPr>
              <w:tabs>
                <w:tab w:val="left" w:pos="992"/>
              </w:tabs>
              <w:ind w:right="112"/>
              <w:jc w:val="center"/>
              <w:rPr>
                <w:sz w:val="26"/>
                <w:szCs w:val="26"/>
              </w:rPr>
            </w:pPr>
            <w:r w:rsidRPr="00883D67">
              <w:rPr>
                <w:sz w:val="26"/>
                <w:szCs w:val="26"/>
              </w:rPr>
              <w:t>+52,47</w:t>
            </w:r>
          </w:p>
        </w:tc>
        <w:tc>
          <w:tcPr>
            <w:tcW w:w="1350" w:type="dxa"/>
          </w:tcPr>
          <w:p w:rsidR="00211AEF" w:rsidRPr="00883D67" w:rsidRDefault="00211AEF" w:rsidP="009C4CD3">
            <w:pPr>
              <w:tabs>
                <w:tab w:val="left" w:pos="992"/>
              </w:tabs>
              <w:ind w:right="112"/>
              <w:jc w:val="center"/>
              <w:rPr>
                <w:sz w:val="26"/>
                <w:szCs w:val="26"/>
              </w:rPr>
            </w:pPr>
            <w:r w:rsidRPr="00883D67">
              <w:rPr>
                <w:sz w:val="26"/>
                <w:szCs w:val="26"/>
              </w:rPr>
              <w:t>0</w:t>
            </w:r>
          </w:p>
        </w:tc>
        <w:tc>
          <w:tcPr>
            <w:tcW w:w="1350" w:type="dxa"/>
          </w:tcPr>
          <w:p w:rsidR="00211AEF" w:rsidRPr="00883D67" w:rsidRDefault="00211AEF" w:rsidP="009C4CD3">
            <w:pPr>
              <w:tabs>
                <w:tab w:val="left" w:pos="992"/>
              </w:tabs>
              <w:ind w:right="112"/>
              <w:jc w:val="center"/>
              <w:rPr>
                <w:sz w:val="26"/>
                <w:szCs w:val="26"/>
              </w:rPr>
            </w:pPr>
            <w:r w:rsidRPr="00883D67">
              <w:rPr>
                <w:sz w:val="26"/>
                <w:szCs w:val="26"/>
              </w:rPr>
              <w:t>-393,50</w:t>
            </w:r>
          </w:p>
        </w:tc>
        <w:tc>
          <w:tcPr>
            <w:tcW w:w="1260" w:type="dxa"/>
          </w:tcPr>
          <w:p w:rsidR="00211AEF" w:rsidRPr="00883D67" w:rsidRDefault="00211AEF" w:rsidP="009C4CD3">
            <w:pPr>
              <w:tabs>
                <w:tab w:val="left" w:pos="992"/>
              </w:tabs>
              <w:ind w:right="112"/>
              <w:jc w:val="center"/>
              <w:rPr>
                <w:sz w:val="26"/>
                <w:szCs w:val="26"/>
              </w:rPr>
            </w:pPr>
            <w:r w:rsidRPr="00883D67">
              <w:rPr>
                <w:sz w:val="26"/>
                <w:szCs w:val="26"/>
              </w:rPr>
              <w:t>-285,84</w:t>
            </w:r>
          </w:p>
        </w:tc>
      </w:tr>
    </w:tbl>
    <w:p w:rsidR="00211AEF" w:rsidRPr="00883D67" w:rsidRDefault="00211AEF" w:rsidP="009C4CD3">
      <w:pPr>
        <w:tabs>
          <w:tab w:val="left" w:pos="360"/>
          <w:tab w:val="left" w:pos="992"/>
        </w:tabs>
        <w:ind w:left="-86" w:right="112" w:hanging="432"/>
        <w:jc w:val="both"/>
        <w:rPr>
          <w:sz w:val="26"/>
          <w:szCs w:val="26"/>
        </w:rPr>
      </w:pPr>
      <w:r w:rsidRPr="00883D67">
        <w:rPr>
          <w:sz w:val="26"/>
          <w:szCs w:val="26"/>
        </w:rPr>
        <w:tab/>
      </w:r>
      <w:r w:rsidRPr="00883D67">
        <w:rPr>
          <w:sz w:val="26"/>
          <w:szCs w:val="26"/>
        </w:rPr>
        <w:tab/>
        <w:t>b) N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iCs/>
          <w:sz w:val="26"/>
          <w:szCs w:val="26"/>
        </w:rPr>
        <w:t>(g)</w:t>
      </w:r>
      <w:r w:rsidRPr="00883D67">
        <w:rPr>
          <w:sz w:val="26"/>
          <w:szCs w:val="26"/>
        </w:rPr>
        <w:t xml:space="preserve"> + 3H</w:t>
      </w:r>
      <w:r w:rsidRPr="00883D67">
        <w:rPr>
          <w:sz w:val="26"/>
          <w:szCs w:val="26"/>
          <w:vertAlign w:val="subscript"/>
        </w:rPr>
        <w:t>2</w:t>
      </w:r>
      <w:r w:rsidRPr="00883D67">
        <w:rPr>
          <w:iCs/>
          <w:sz w:val="26"/>
          <w:szCs w:val="26"/>
        </w:rPr>
        <w:t>(g)</w:t>
      </w:r>
      <w:r w:rsidRPr="00883D67">
        <w:rPr>
          <w:position w:val="-6"/>
          <w:sz w:val="26"/>
          <w:szCs w:val="26"/>
        </w:rPr>
        <w:object w:dxaOrig="620" w:dyaOrig="320">
          <v:shape id="_x0000_i1046" type="#_x0000_t75" style="width:30.7pt;height:15.65pt" o:ole="">
            <v:imagedata r:id="rId10" o:title=""/>
          </v:shape>
          <o:OLEObject Type="Embed" ProgID="Equation.DSMT4" ShapeID="_x0000_i1046" DrawAspect="Content" ObjectID="_1741157362" r:id="rId42"/>
        </w:object>
      </w:r>
      <w:r w:rsidRPr="00883D67">
        <w:rPr>
          <w:sz w:val="26"/>
          <w:szCs w:val="26"/>
        </w:rPr>
        <w:t xml:space="preserve"> 2NH</w:t>
      </w:r>
      <w:r w:rsidRPr="00883D67">
        <w:rPr>
          <w:sz w:val="26"/>
          <w:szCs w:val="26"/>
          <w:vertAlign w:val="subscript"/>
        </w:rPr>
        <w:t>3</w:t>
      </w:r>
      <w:r w:rsidRPr="00883D67">
        <w:rPr>
          <w:iCs/>
          <w:sz w:val="26"/>
          <w:szCs w:val="26"/>
        </w:rPr>
        <w:t>(g).</w:t>
      </w:r>
      <w:r w:rsidRPr="00883D67">
        <w:rPr>
          <w:sz w:val="26"/>
          <w:szCs w:val="26"/>
        </w:rPr>
        <w:tab/>
      </w:r>
    </w:p>
    <w:p w:rsidR="00211AEF" w:rsidRPr="00883D67" w:rsidRDefault="00211AEF" w:rsidP="009C4CD3">
      <w:pPr>
        <w:ind w:right="112" w:hanging="426"/>
        <w:jc w:val="both"/>
        <w:rPr>
          <w:sz w:val="26"/>
          <w:szCs w:val="26"/>
        </w:rPr>
      </w:pPr>
      <w:r w:rsidRPr="00883D67">
        <w:rPr>
          <w:sz w:val="26"/>
          <w:szCs w:val="26"/>
        </w:rPr>
        <w:tab/>
        <w:t>Biết E</w:t>
      </w:r>
      <w:r w:rsidRPr="00883D67">
        <w:rPr>
          <w:sz w:val="26"/>
          <w:szCs w:val="26"/>
          <w:vertAlign w:val="subscript"/>
        </w:rPr>
        <w:t>b</w:t>
      </w:r>
      <w:r w:rsidRPr="00883D67">
        <w:rPr>
          <w:sz w:val="26"/>
          <w:szCs w:val="26"/>
        </w:rPr>
        <w:t xml:space="preserve"> (N≡N) = 945 kJ/mol, E</w:t>
      </w:r>
      <w:r w:rsidRPr="00883D67">
        <w:rPr>
          <w:sz w:val="26"/>
          <w:szCs w:val="26"/>
          <w:vertAlign w:val="subscript"/>
        </w:rPr>
        <w:t>b</w:t>
      </w:r>
      <w:r w:rsidRPr="00883D67">
        <w:rPr>
          <w:sz w:val="26"/>
          <w:szCs w:val="26"/>
        </w:rPr>
        <w:t xml:space="preserve"> (H–H) = 432 kJ/mol, E</w:t>
      </w:r>
      <w:r w:rsidRPr="00883D67">
        <w:rPr>
          <w:sz w:val="26"/>
          <w:szCs w:val="26"/>
          <w:vertAlign w:val="subscript"/>
        </w:rPr>
        <w:t>b</w:t>
      </w:r>
      <w:r w:rsidRPr="00883D67">
        <w:rPr>
          <w:sz w:val="26"/>
          <w:szCs w:val="26"/>
        </w:rPr>
        <w:t xml:space="preserve"> (N–H) = 391 kJ/mol. </w:t>
      </w:r>
    </w:p>
    <w:p w:rsidR="004C1AA1" w:rsidRDefault="00413AB8" w:rsidP="00F36B0C">
      <w:pPr>
        <w:jc w:val="center"/>
        <w:rPr>
          <w:rStyle w:val="YoungMixChar"/>
          <w:b/>
          <w:i/>
        </w:rPr>
      </w:pPr>
      <w:r w:rsidRPr="00F36B0C">
        <w:rPr>
          <w:rStyle w:val="YoungMixChar"/>
          <w:b/>
          <w:i/>
        </w:rPr>
        <w:t>------ HẾT ------</w:t>
      </w:r>
    </w:p>
    <w:p w:rsidR="00F36B0C" w:rsidRDefault="00F36B0C" w:rsidP="00F36B0C">
      <w:pPr>
        <w:jc w:val="center"/>
        <w:rPr>
          <w:rStyle w:val="YoungMixChar"/>
          <w:b/>
        </w:rPr>
      </w:pPr>
      <w:r w:rsidRPr="00D17B8F">
        <w:rPr>
          <w:rStyle w:val="YoungMixChar"/>
          <w:b/>
        </w:rPr>
        <w:t>BÀI LÀM PHẦN TỰ LUẬN</w:t>
      </w:r>
    </w:p>
    <w:p w:rsidR="00F36B0C" w:rsidRPr="00F36B0C" w:rsidRDefault="00F36B0C" w:rsidP="00F36B0C">
      <w:pPr>
        <w:jc w:val="center"/>
        <w:rPr>
          <w:rStyle w:val="YoungMixChar"/>
          <w:b/>
          <w:sz w:val="48"/>
          <w:szCs w:val="48"/>
        </w:rPr>
      </w:pPr>
    </w:p>
    <w:tbl>
      <w:tblPr>
        <w:tblStyle w:val="TableGrid"/>
        <w:tblW w:w="0" w:type="auto"/>
        <w:tblBorders>
          <w:top w:val="dotDash" w:sz="4" w:space="0" w:color="auto"/>
          <w:left w:val="none" w:sz="0" w:space="0" w:color="auto"/>
          <w:bottom w:val="dotDash" w:sz="4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  <w:tr w:rsidR="00F36B0C" w:rsidRPr="00F36B0C" w:rsidTr="001161DC">
        <w:tc>
          <w:tcPr>
            <w:tcW w:w="10250" w:type="dxa"/>
          </w:tcPr>
          <w:p w:rsidR="00F36B0C" w:rsidRPr="00F36B0C" w:rsidRDefault="00F36B0C" w:rsidP="001161DC">
            <w:pPr>
              <w:jc w:val="center"/>
              <w:rPr>
                <w:rStyle w:val="YoungMixChar"/>
                <w:b/>
                <w:sz w:val="48"/>
                <w:szCs w:val="48"/>
              </w:rPr>
            </w:pPr>
          </w:p>
        </w:tc>
      </w:tr>
    </w:tbl>
    <w:p w:rsidR="00F36B0C" w:rsidRPr="00F36B0C" w:rsidRDefault="00F36B0C" w:rsidP="00F36B0C">
      <w:pPr>
        <w:jc w:val="center"/>
      </w:pPr>
      <w:bookmarkStart w:id="1" w:name="_GoBack"/>
      <w:bookmarkEnd w:id="1"/>
    </w:p>
    <w:sectPr w:rsidR="00F36B0C" w:rsidRPr="00F36B0C" w:rsidSect="00191D83">
      <w:footerReference w:type="default" r:id="rId43"/>
      <w:pgSz w:w="11906" w:h="16838" w:code="9"/>
      <w:pgMar w:top="227" w:right="510" w:bottom="340" w:left="794" w:header="227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55" w:rsidRDefault="00917F55" w:rsidP="00B92532">
      <w:r>
        <w:separator/>
      </w:r>
    </w:p>
  </w:endnote>
  <w:endnote w:type="continuationSeparator" w:id="0">
    <w:p w:rsidR="00917F55" w:rsidRDefault="00917F55" w:rsidP="00B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A1" w:rsidRDefault="00413AB8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 w:rsidR="001627D7">
      <w:fldChar w:fldCharType="begin"/>
    </w:r>
    <w:r>
      <w:instrText>Page</w:instrText>
    </w:r>
    <w:r w:rsidR="001627D7">
      <w:fldChar w:fldCharType="separate"/>
    </w:r>
    <w:r w:rsidR="009C4CD3">
      <w:rPr>
        <w:noProof/>
      </w:rPr>
      <w:t>4</w:t>
    </w:r>
    <w:r w:rsidR="001627D7">
      <w:fldChar w:fldCharType="end"/>
    </w:r>
    <w:r>
      <w:t>/</w:t>
    </w:r>
    <w:r w:rsidR="001627D7">
      <w:fldChar w:fldCharType="begin"/>
    </w:r>
    <w:r>
      <w:instrText>NUMPAGES</w:instrText>
    </w:r>
    <w:r w:rsidR="001627D7">
      <w:fldChar w:fldCharType="separate"/>
    </w:r>
    <w:r w:rsidR="009C4CD3">
      <w:rPr>
        <w:noProof/>
      </w:rPr>
      <w:t>4</w:t>
    </w:r>
    <w:r w:rsidR="001627D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55" w:rsidRDefault="00917F55" w:rsidP="00B92532">
      <w:r>
        <w:separator/>
      </w:r>
    </w:p>
  </w:footnote>
  <w:footnote w:type="continuationSeparator" w:id="0">
    <w:p w:rsidR="00917F55" w:rsidRDefault="00917F55" w:rsidP="00B9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5646"/>
    <w:multiLevelType w:val="hybridMultilevel"/>
    <w:tmpl w:val="101EABE2"/>
    <w:lvl w:ilvl="0" w:tplc="A1D605B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0733E"/>
    <w:multiLevelType w:val="hybridMultilevel"/>
    <w:tmpl w:val="FFFFFFFF"/>
    <w:lvl w:ilvl="0" w:tplc="E57446A2">
      <w:start w:val="1"/>
      <w:numFmt w:val="lowerLetter"/>
      <w:lvlText w:val="(%1)"/>
      <w:lvlJc w:val="left"/>
      <w:pPr>
        <w:ind w:left="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C361F74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0B47C28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6460A56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FF4E6C2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89C0F0E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9AEA51E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D56D3C4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634314E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0670AC"/>
    <w:multiLevelType w:val="hybridMultilevel"/>
    <w:tmpl w:val="FFFFFFFF"/>
    <w:lvl w:ilvl="0" w:tplc="B00685C6">
      <w:start w:val="1"/>
      <w:numFmt w:val="upperLetter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66FF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0E6BDD2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66FF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782E542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66FF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0D878E0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66FF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70C9F5A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66FF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8FACF3A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66FF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BE8A86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66FF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8460F56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66FF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AF06D58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66FF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01066E8"/>
    <w:multiLevelType w:val="hybridMultilevel"/>
    <w:tmpl w:val="A5F2B60E"/>
    <w:lvl w:ilvl="0" w:tplc="612C2E54">
      <w:start w:val="2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2B9"/>
    <w:rsid w:val="0000592F"/>
    <w:rsid w:val="00007878"/>
    <w:rsid w:val="0002264B"/>
    <w:rsid w:val="00032C78"/>
    <w:rsid w:val="00041BED"/>
    <w:rsid w:val="00053AF0"/>
    <w:rsid w:val="00063064"/>
    <w:rsid w:val="00067091"/>
    <w:rsid w:val="00067975"/>
    <w:rsid w:val="00071ED8"/>
    <w:rsid w:val="000914D2"/>
    <w:rsid w:val="00094DE3"/>
    <w:rsid w:val="000C52F6"/>
    <w:rsid w:val="000E2E3C"/>
    <w:rsid w:val="000E5DF6"/>
    <w:rsid w:val="000F381A"/>
    <w:rsid w:val="00111838"/>
    <w:rsid w:val="001268E9"/>
    <w:rsid w:val="001627D7"/>
    <w:rsid w:val="001818F0"/>
    <w:rsid w:val="001828A6"/>
    <w:rsid w:val="0018337B"/>
    <w:rsid w:val="00191D83"/>
    <w:rsid w:val="001C3721"/>
    <w:rsid w:val="001D176C"/>
    <w:rsid w:val="001E2D29"/>
    <w:rsid w:val="001E5012"/>
    <w:rsid w:val="001E5C5D"/>
    <w:rsid w:val="001F2D11"/>
    <w:rsid w:val="001F4474"/>
    <w:rsid w:val="002037F1"/>
    <w:rsid w:val="00211AEF"/>
    <w:rsid w:val="00233A55"/>
    <w:rsid w:val="00281B3D"/>
    <w:rsid w:val="00292953"/>
    <w:rsid w:val="00293709"/>
    <w:rsid w:val="002B06A7"/>
    <w:rsid w:val="002C2599"/>
    <w:rsid w:val="002E6354"/>
    <w:rsid w:val="00332A46"/>
    <w:rsid w:val="00337ABD"/>
    <w:rsid w:val="003477A3"/>
    <w:rsid w:val="00366BDC"/>
    <w:rsid w:val="00382B45"/>
    <w:rsid w:val="0039516B"/>
    <w:rsid w:val="003A533E"/>
    <w:rsid w:val="003C0D86"/>
    <w:rsid w:val="003C7A0E"/>
    <w:rsid w:val="003D61AF"/>
    <w:rsid w:val="003E1FF6"/>
    <w:rsid w:val="00413182"/>
    <w:rsid w:val="00413AB8"/>
    <w:rsid w:val="00431F1A"/>
    <w:rsid w:val="00444C4C"/>
    <w:rsid w:val="00486054"/>
    <w:rsid w:val="00492D09"/>
    <w:rsid w:val="004A6DFA"/>
    <w:rsid w:val="004B2963"/>
    <w:rsid w:val="004B2B60"/>
    <w:rsid w:val="004C1AA1"/>
    <w:rsid w:val="004C38DF"/>
    <w:rsid w:val="004D1248"/>
    <w:rsid w:val="004E3A4B"/>
    <w:rsid w:val="004E3EBE"/>
    <w:rsid w:val="005021F2"/>
    <w:rsid w:val="00504FE4"/>
    <w:rsid w:val="0051262D"/>
    <w:rsid w:val="00515816"/>
    <w:rsid w:val="00536DDD"/>
    <w:rsid w:val="005418E4"/>
    <w:rsid w:val="00541E1D"/>
    <w:rsid w:val="00554B5F"/>
    <w:rsid w:val="0058312A"/>
    <w:rsid w:val="00587B0F"/>
    <w:rsid w:val="005A21EC"/>
    <w:rsid w:val="005A3EAF"/>
    <w:rsid w:val="005B4DA5"/>
    <w:rsid w:val="005D7651"/>
    <w:rsid w:val="005E3DA3"/>
    <w:rsid w:val="005F463B"/>
    <w:rsid w:val="00600578"/>
    <w:rsid w:val="00616199"/>
    <w:rsid w:val="00667270"/>
    <w:rsid w:val="006A3122"/>
    <w:rsid w:val="006B0F9E"/>
    <w:rsid w:val="006C2436"/>
    <w:rsid w:val="006C51FC"/>
    <w:rsid w:val="006E1AA7"/>
    <w:rsid w:val="006E1F25"/>
    <w:rsid w:val="006F55F3"/>
    <w:rsid w:val="007252B9"/>
    <w:rsid w:val="00725B1F"/>
    <w:rsid w:val="00730B57"/>
    <w:rsid w:val="0073301D"/>
    <w:rsid w:val="00737D07"/>
    <w:rsid w:val="00743055"/>
    <w:rsid w:val="00746EE9"/>
    <w:rsid w:val="00765B3A"/>
    <w:rsid w:val="007672B3"/>
    <w:rsid w:val="00767757"/>
    <w:rsid w:val="00770EF2"/>
    <w:rsid w:val="00771864"/>
    <w:rsid w:val="00782421"/>
    <w:rsid w:val="0078520D"/>
    <w:rsid w:val="007870AE"/>
    <w:rsid w:val="007B175B"/>
    <w:rsid w:val="007C2DD9"/>
    <w:rsid w:val="007C423C"/>
    <w:rsid w:val="007E4F29"/>
    <w:rsid w:val="007E58AF"/>
    <w:rsid w:val="00840878"/>
    <w:rsid w:val="00853CA7"/>
    <w:rsid w:val="00883D67"/>
    <w:rsid w:val="00890A94"/>
    <w:rsid w:val="008C12B5"/>
    <w:rsid w:val="00911243"/>
    <w:rsid w:val="00917F55"/>
    <w:rsid w:val="009231F9"/>
    <w:rsid w:val="00936443"/>
    <w:rsid w:val="009542FA"/>
    <w:rsid w:val="00954CBB"/>
    <w:rsid w:val="00963202"/>
    <w:rsid w:val="0096376B"/>
    <w:rsid w:val="00973D0F"/>
    <w:rsid w:val="00982294"/>
    <w:rsid w:val="009C4CD3"/>
    <w:rsid w:val="009E6353"/>
    <w:rsid w:val="00A142A2"/>
    <w:rsid w:val="00A33439"/>
    <w:rsid w:val="00A370B7"/>
    <w:rsid w:val="00A70FB9"/>
    <w:rsid w:val="00A91FC6"/>
    <w:rsid w:val="00A9799F"/>
    <w:rsid w:val="00AD5FD0"/>
    <w:rsid w:val="00AF3EF3"/>
    <w:rsid w:val="00B01FF8"/>
    <w:rsid w:val="00B102BF"/>
    <w:rsid w:val="00B34A02"/>
    <w:rsid w:val="00B41F95"/>
    <w:rsid w:val="00B51B35"/>
    <w:rsid w:val="00B74F74"/>
    <w:rsid w:val="00B9019D"/>
    <w:rsid w:val="00B92532"/>
    <w:rsid w:val="00B936AF"/>
    <w:rsid w:val="00BA416E"/>
    <w:rsid w:val="00BD7998"/>
    <w:rsid w:val="00C02CDA"/>
    <w:rsid w:val="00C05339"/>
    <w:rsid w:val="00C07891"/>
    <w:rsid w:val="00C1387E"/>
    <w:rsid w:val="00C13B9A"/>
    <w:rsid w:val="00C1444C"/>
    <w:rsid w:val="00C3275F"/>
    <w:rsid w:val="00C372A4"/>
    <w:rsid w:val="00C37763"/>
    <w:rsid w:val="00C50047"/>
    <w:rsid w:val="00C5356D"/>
    <w:rsid w:val="00C74705"/>
    <w:rsid w:val="00C82981"/>
    <w:rsid w:val="00C9194B"/>
    <w:rsid w:val="00CA4F55"/>
    <w:rsid w:val="00CB53BB"/>
    <w:rsid w:val="00CD7DE2"/>
    <w:rsid w:val="00CE43D4"/>
    <w:rsid w:val="00D534BA"/>
    <w:rsid w:val="00D655BE"/>
    <w:rsid w:val="00D97E18"/>
    <w:rsid w:val="00E06FB0"/>
    <w:rsid w:val="00E23BD6"/>
    <w:rsid w:val="00E3321D"/>
    <w:rsid w:val="00E333F5"/>
    <w:rsid w:val="00E5160A"/>
    <w:rsid w:val="00E81367"/>
    <w:rsid w:val="00EB1360"/>
    <w:rsid w:val="00EB5563"/>
    <w:rsid w:val="00ED0904"/>
    <w:rsid w:val="00ED0CE3"/>
    <w:rsid w:val="00EE1F37"/>
    <w:rsid w:val="00EE55E7"/>
    <w:rsid w:val="00EF51B9"/>
    <w:rsid w:val="00F26625"/>
    <w:rsid w:val="00F36B0C"/>
    <w:rsid w:val="00F5456A"/>
    <w:rsid w:val="00F72160"/>
    <w:rsid w:val="00F83939"/>
    <w:rsid w:val="00F86C79"/>
    <w:rsid w:val="00F97600"/>
    <w:rsid w:val="00FA5B34"/>
    <w:rsid w:val="00FF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B9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1B3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1B35"/>
  </w:style>
  <w:style w:type="character" w:customStyle="1" w:styleId="spellingerror">
    <w:name w:val="spellingerror"/>
    <w:basedOn w:val="DefaultParagraphFont"/>
    <w:rsid w:val="00B51B35"/>
  </w:style>
  <w:style w:type="character" w:customStyle="1" w:styleId="eop">
    <w:name w:val="eop"/>
    <w:basedOn w:val="DefaultParagraphFont"/>
    <w:rsid w:val="00B51B35"/>
  </w:style>
  <w:style w:type="character" w:customStyle="1" w:styleId="tabchar">
    <w:name w:val="tabchar"/>
    <w:basedOn w:val="DefaultParagraphFont"/>
    <w:rsid w:val="00B51B35"/>
  </w:style>
  <w:style w:type="paragraph" w:styleId="NormalWeb">
    <w:name w:val="Normal (Web)"/>
    <w:basedOn w:val="Normal"/>
    <w:uiPriority w:val="99"/>
    <w:unhideWhenUsed/>
    <w:qFormat/>
    <w:rsid w:val="00771864"/>
    <w:pPr>
      <w:spacing w:before="100" w:beforeAutospacing="1" w:after="100" w:afterAutospacing="1"/>
    </w:pPr>
  </w:style>
  <w:style w:type="paragraph" w:customStyle="1" w:styleId="Normal0">
    <w:name w:val="Normal_0"/>
    <w:qFormat/>
    <w:rsid w:val="005021F2"/>
    <w:pPr>
      <w:widowControl w:val="0"/>
      <w:spacing w:after="0" w:line="240" w:lineRule="auto"/>
    </w:pPr>
    <w:rPr>
      <w:rFonts w:eastAsia="Times New Roman" w:cs="Times New Roman" w:hint="cs"/>
      <w:szCs w:val="24"/>
    </w:rPr>
  </w:style>
  <w:style w:type="character" w:styleId="Strong">
    <w:name w:val="Strong"/>
    <w:basedOn w:val="DefaultParagraphFont"/>
    <w:uiPriority w:val="22"/>
    <w:qFormat/>
    <w:rsid w:val="00840878"/>
    <w:rPr>
      <w:b/>
      <w:bCs/>
    </w:rPr>
  </w:style>
  <w:style w:type="paragraph" w:styleId="NoSpacing">
    <w:name w:val="No Spacing"/>
    <w:link w:val="NoSpacingChar"/>
    <w:uiPriority w:val="1"/>
    <w:qFormat/>
    <w:rsid w:val="005F463B"/>
    <w:pPr>
      <w:spacing w:after="0" w:line="240" w:lineRule="auto"/>
    </w:pPr>
    <w:rPr>
      <w:rFonts w:ascii=".VnTime" w:eastAsia="Calibri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5F463B"/>
    <w:rPr>
      <w:rFonts w:ascii=".VnTime" w:eastAsia="Calibri" w:hAnsi=".VnTime" w:cs="Times New Roman"/>
      <w:sz w:val="28"/>
      <w:szCs w:val="28"/>
    </w:rPr>
  </w:style>
  <w:style w:type="paragraph" w:styleId="ListParagraph">
    <w:name w:val="List Paragraph"/>
    <w:aliases w:val="HPL01,chuẩn không cần chỉnh,Colorful List - Accent 13,List Paragraph1,Numbered List,bullet,Cita extensa,Medium Grid 1 - Accent 22"/>
    <w:basedOn w:val="Normal"/>
    <w:link w:val="ListParagraphChar"/>
    <w:uiPriority w:val="99"/>
    <w:qFormat/>
    <w:rsid w:val="00963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3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92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32"/>
    <w:rPr>
      <w:rFonts w:eastAsia="Times New Roman" w:cs="Times New Roman"/>
      <w:szCs w:val="24"/>
    </w:rPr>
  </w:style>
  <w:style w:type="table" w:customStyle="1" w:styleId="YoungMixTable">
    <w:name w:val="YoungMix_Table"/>
    <w:rsid w:val="00E3321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E3321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6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nbnnidung4">
    <w:name w:val="Văn bản nội dung (4)_"/>
    <w:link w:val="Vnbnnidung40"/>
    <w:rsid w:val="00032C78"/>
    <w:rPr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032C78"/>
    <w:pPr>
      <w:widowControl w:val="0"/>
      <w:shd w:val="clear" w:color="auto" w:fill="FFFFFF"/>
      <w:spacing w:line="0" w:lineRule="atLeast"/>
      <w:ind w:hanging="300"/>
      <w:jc w:val="both"/>
    </w:pPr>
    <w:rPr>
      <w:rFonts w:eastAsiaTheme="minorHAnsi" w:cstheme="minorBidi"/>
      <w:color w:val="auto"/>
      <w:szCs w:val="22"/>
    </w:rPr>
  </w:style>
  <w:style w:type="character" w:customStyle="1" w:styleId="Vnbnnidung">
    <w:name w:val="Văn bản nội dung_"/>
    <w:link w:val="Vnbnnidung0"/>
    <w:rsid w:val="00032C7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32C78"/>
    <w:pPr>
      <w:widowControl w:val="0"/>
      <w:shd w:val="clear" w:color="auto" w:fill="FFFFFF"/>
      <w:spacing w:before="60" w:line="270" w:lineRule="exact"/>
      <w:ind w:hanging="300"/>
      <w:jc w:val="both"/>
    </w:pPr>
    <w:rPr>
      <w:rFonts w:eastAsiaTheme="minorHAnsi" w:cstheme="minorBidi"/>
      <w:color w:val="auto"/>
      <w:szCs w:val="22"/>
    </w:rPr>
  </w:style>
  <w:style w:type="paragraph" w:customStyle="1" w:styleId="1">
    <w:name w:val="1"/>
    <w:aliases w:val="2"/>
    <w:basedOn w:val="Normal"/>
    <w:autoRedefine/>
    <w:rsid w:val="00504FE4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character" w:customStyle="1" w:styleId="mjx-char">
    <w:name w:val="mjx-char"/>
    <w:basedOn w:val="DefaultParagraphFont"/>
    <w:rsid w:val="002E6354"/>
  </w:style>
  <w:style w:type="character" w:customStyle="1" w:styleId="mjxassistivemathml">
    <w:name w:val="mjx_assistive_mathml"/>
    <w:basedOn w:val="DefaultParagraphFont"/>
    <w:rsid w:val="002E6354"/>
  </w:style>
  <w:style w:type="character" w:customStyle="1" w:styleId="ListParagraphChar">
    <w:name w:val="List Paragraph Char"/>
    <w:aliases w:val="HPL01 Char,chuẩn không cần chỉnh Char,Colorful List - Accent 13 Char,List Paragraph1 Char,Numbered List Char,bullet Char,Cita extensa Char,Medium Grid 1 - Accent 22 Char"/>
    <w:link w:val="ListParagraph"/>
    <w:uiPriority w:val="99"/>
    <w:qFormat/>
    <w:rsid w:val="002E6354"/>
    <w:rPr>
      <w:rFonts w:eastAsia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211AEF"/>
    <w:pPr>
      <w:spacing w:after="0" w:line="240" w:lineRule="auto"/>
      <w:jc w:val="both"/>
    </w:pPr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3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2.png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User</cp:lastModifiedBy>
  <cp:revision>114</cp:revision>
  <cp:lastPrinted>2023-03-24T02:59:00Z</cp:lastPrinted>
  <dcterms:created xsi:type="dcterms:W3CDTF">2022-12-08T15:19:00Z</dcterms:created>
  <dcterms:modified xsi:type="dcterms:W3CDTF">2023-03-24T03:01:00Z</dcterms:modified>
  <cp:version>1.0</cp:version>
</cp:coreProperties>
</file>